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4140"/>
        <w:gridCol w:w="5641"/>
      </w:tblGrid>
      <w:tr w:rsidR="00F91A26" w:rsidRPr="00F63E25" w:rsidTr="003C3C62">
        <w:trPr>
          <w:trHeight w:val="2696"/>
        </w:trPr>
        <w:tc>
          <w:tcPr>
            <w:tcW w:w="4140" w:type="dxa"/>
            <w:vAlign w:val="center"/>
          </w:tcPr>
          <w:p w:rsidR="00720879" w:rsidRPr="00F63E25" w:rsidRDefault="00AF5428" w:rsidP="00D807B3">
            <w:r>
              <w:rPr>
                <w:noProof/>
                <w:lang w:eastAsia="ru-RU"/>
              </w:rPr>
              <w:drawing>
                <wp:anchor distT="0" distB="0" distL="114300" distR="114300" simplePos="0" relativeHeight="251658240" behindDoc="0" locked="0" layoutInCell="1" allowOverlap="1" wp14:anchorId="08D4DDD7" wp14:editId="694F2585">
                  <wp:simplePos x="0" y="0"/>
                  <wp:positionH relativeFrom="margin">
                    <wp:posOffset>-60325</wp:posOffset>
                  </wp:positionH>
                  <wp:positionV relativeFrom="margin">
                    <wp:posOffset>0</wp:posOffset>
                  </wp:positionV>
                  <wp:extent cx="2042484" cy="2016000"/>
                  <wp:effectExtent l="0" t="0" r="0" b="381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2484" cy="2016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41" w:type="dxa"/>
          </w:tcPr>
          <w:p w:rsidR="003C3C62" w:rsidRPr="00F63E25" w:rsidRDefault="003C3C62" w:rsidP="00AF7639">
            <w:pPr>
              <w:jc w:val="right"/>
            </w:pPr>
          </w:p>
          <w:p w:rsidR="00720879" w:rsidRPr="00F63E25" w:rsidRDefault="00AF7639" w:rsidP="00AF7639">
            <w:pPr>
              <w:jc w:val="right"/>
            </w:pPr>
            <w:r>
              <w:t xml:space="preserve">  </w:t>
            </w:r>
            <w:r w:rsidR="003C3C62" w:rsidRPr="00F63E25">
              <w:t>«</w:t>
            </w:r>
            <w:r w:rsidR="00720879" w:rsidRPr="00F63E25">
              <w:t>УТВЕРЖДАЮ</w:t>
            </w:r>
            <w:r w:rsidR="003C3C62" w:rsidRPr="00F63E25">
              <w:t>»</w:t>
            </w:r>
          </w:p>
          <w:p w:rsidR="00720879" w:rsidRPr="00F63E25" w:rsidRDefault="00720879" w:rsidP="00AF7639">
            <w:pPr>
              <w:jc w:val="right"/>
            </w:pPr>
            <w:r w:rsidRPr="00F63E25">
              <w:t>Генеральный директор</w:t>
            </w:r>
          </w:p>
          <w:p w:rsidR="00720879" w:rsidRPr="00F63E25" w:rsidRDefault="009C0029" w:rsidP="00AF7639">
            <w:pPr>
              <w:jc w:val="right"/>
            </w:pPr>
            <w:r>
              <w:t>ООО</w:t>
            </w:r>
            <w:r w:rsidR="00720879" w:rsidRPr="00F63E25">
              <w:t xml:space="preserve"> «</w:t>
            </w:r>
            <w:r>
              <w:t>Электротеплосеть</w:t>
            </w:r>
            <w:r w:rsidR="00720879" w:rsidRPr="00F63E25">
              <w:t>»</w:t>
            </w:r>
          </w:p>
          <w:p w:rsidR="00620CC5" w:rsidRPr="00F63E25" w:rsidRDefault="00620CC5" w:rsidP="00AF7639">
            <w:pPr>
              <w:jc w:val="right"/>
            </w:pPr>
          </w:p>
          <w:p w:rsidR="00720879" w:rsidRPr="00F63E25" w:rsidRDefault="00A2796A" w:rsidP="00AF7639">
            <w:pPr>
              <w:jc w:val="right"/>
            </w:pPr>
            <w:r>
              <w:t xml:space="preserve">     _</w:t>
            </w:r>
            <w:r w:rsidR="003C3C62" w:rsidRPr="00F63E25">
              <w:t>__________________</w:t>
            </w:r>
            <w:r w:rsidR="00720879" w:rsidRPr="00F63E25">
              <w:t xml:space="preserve"> </w:t>
            </w:r>
            <w:r w:rsidR="009C0029">
              <w:t>А.Б. Сурдин</w:t>
            </w:r>
          </w:p>
          <w:p w:rsidR="00720879" w:rsidRPr="00F63E25" w:rsidRDefault="00620CC5" w:rsidP="00E56228">
            <w:pPr>
              <w:jc w:val="right"/>
            </w:pPr>
            <w:r w:rsidRPr="00F63E25">
              <w:t>«</w:t>
            </w:r>
            <w:r w:rsidR="00E56228">
              <w:t>25</w:t>
            </w:r>
            <w:r w:rsidRPr="00F63E25">
              <w:t>»</w:t>
            </w:r>
            <w:r w:rsidR="003C3C62" w:rsidRPr="00F63E25">
              <w:t xml:space="preserve"> </w:t>
            </w:r>
            <w:r w:rsidR="00E56228">
              <w:t xml:space="preserve"> августа</w:t>
            </w:r>
            <w:r w:rsidR="003C3C62" w:rsidRPr="00F63E25">
              <w:t xml:space="preserve"> </w:t>
            </w:r>
            <w:r w:rsidR="00CF4AD8" w:rsidRPr="00F63E25">
              <w:t>201</w:t>
            </w:r>
            <w:r w:rsidR="00C20254">
              <w:t>5</w:t>
            </w:r>
            <w:r w:rsidR="00407CF2" w:rsidRPr="00F63E25">
              <w:t xml:space="preserve"> </w:t>
            </w:r>
            <w:r w:rsidR="00720879" w:rsidRPr="00F63E25">
              <w:t>г.</w:t>
            </w:r>
          </w:p>
        </w:tc>
      </w:tr>
    </w:tbl>
    <w:p w:rsidR="00720879" w:rsidRPr="00F63E25" w:rsidRDefault="00720879" w:rsidP="00D807B3"/>
    <w:p w:rsidR="00720879" w:rsidRPr="00F63E25" w:rsidRDefault="00310564" w:rsidP="00D807B3">
      <w:r w:rsidRPr="00F63E25">
        <w:t xml:space="preserve"> </w:t>
      </w:r>
    </w:p>
    <w:p w:rsidR="00720879" w:rsidRPr="00F63E25" w:rsidRDefault="00310564" w:rsidP="00D807B3">
      <w:r w:rsidRPr="00F63E25">
        <w:t xml:space="preserve"> </w:t>
      </w:r>
    </w:p>
    <w:p w:rsidR="00720879" w:rsidRPr="00F63E25" w:rsidRDefault="00720879" w:rsidP="00D807B3"/>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070A00" w:rsidRPr="00FA0637" w:rsidRDefault="00620CC5" w:rsidP="00ED318D">
      <w:pPr>
        <w:jc w:val="center"/>
        <w:rPr>
          <w:rFonts w:eastAsia="Calibri"/>
          <w:b/>
          <w:lang w:eastAsia="en-US"/>
        </w:rPr>
      </w:pPr>
      <w:r w:rsidRPr="00FA0637">
        <w:rPr>
          <w:rFonts w:eastAsia="Calibri"/>
          <w:b/>
          <w:lang w:eastAsia="en-US"/>
        </w:rPr>
        <w:t>ЗАКУПОЧНАЯ ДОКУМЕНТАЦИЯ</w:t>
      </w:r>
    </w:p>
    <w:p w:rsidR="00FA0637" w:rsidRPr="00ED318D" w:rsidRDefault="00FA0637" w:rsidP="00ED318D">
      <w:pPr>
        <w:jc w:val="center"/>
        <w:rPr>
          <w:rFonts w:eastAsia="Calibri"/>
          <w:lang w:eastAsia="en-US"/>
        </w:rPr>
      </w:pPr>
    </w:p>
    <w:p w:rsidR="00FA0637" w:rsidRPr="00FA0637" w:rsidRDefault="00FA0637" w:rsidP="00FA0637">
      <w:pPr>
        <w:tabs>
          <w:tab w:val="left" w:pos="0"/>
        </w:tabs>
        <w:jc w:val="center"/>
        <w:rPr>
          <w:b/>
          <w:bCs/>
          <w:lang w:eastAsia="ru-RU"/>
        </w:rPr>
      </w:pPr>
      <w:r w:rsidRPr="00FA0637">
        <w:rPr>
          <w:b/>
          <w:bCs/>
          <w:lang w:eastAsia="ru-RU"/>
        </w:rPr>
        <w:t xml:space="preserve">О ПРОВЕДЕНИИ ПРЯМОЙ ЗАКУПКИ (ЗАКУПКИ У ЕДИНСТВЕННОГО ПОСТАВЩИКА </w:t>
      </w:r>
    </w:p>
    <w:p w:rsidR="00FA0637" w:rsidRPr="00FA0637" w:rsidRDefault="00FA0637" w:rsidP="00FA0637">
      <w:pPr>
        <w:tabs>
          <w:tab w:val="left" w:pos="0"/>
        </w:tabs>
        <w:jc w:val="center"/>
        <w:rPr>
          <w:b/>
          <w:bCs/>
          <w:lang w:eastAsia="ru-RU"/>
        </w:rPr>
      </w:pPr>
    </w:p>
    <w:p w:rsidR="00FA0637" w:rsidRPr="00FA0637" w:rsidRDefault="00FA0637" w:rsidP="00FA0637">
      <w:pPr>
        <w:tabs>
          <w:tab w:val="left" w:pos="0"/>
        </w:tabs>
        <w:jc w:val="center"/>
        <w:rPr>
          <w:b/>
          <w:bCs/>
          <w:lang w:eastAsia="ru-RU"/>
        </w:rPr>
      </w:pPr>
      <w:r w:rsidRPr="00FA0637">
        <w:rPr>
          <w:b/>
          <w:bCs/>
          <w:lang w:eastAsia="ru-RU"/>
        </w:rPr>
        <w:t>(ПОДРЯДЧИКА, ИСПОЛНИТЕЛЯ)</w:t>
      </w:r>
    </w:p>
    <w:p w:rsidR="004C1B8F" w:rsidRPr="00ED318D" w:rsidRDefault="004C1B8F" w:rsidP="00ED318D">
      <w:pPr>
        <w:jc w:val="center"/>
        <w:rPr>
          <w:rFonts w:eastAsia="Calibri"/>
          <w:lang w:eastAsia="en-US"/>
        </w:rPr>
      </w:pPr>
    </w:p>
    <w:p w:rsidR="00194E52" w:rsidRPr="00ED318D" w:rsidRDefault="00AF5428" w:rsidP="00ED318D">
      <w:pPr>
        <w:jc w:val="center"/>
        <w:rPr>
          <w:rFonts w:eastAsia="Calibri"/>
          <w:lang w:eastAsia="en-US"/>
        </w:rPr>
      </w:pPr>
      <w:r w:rsidRPr="00ED318D">
        <w:rPr>
          <w:rFonts w:eastAsia="Calibri"/>
          <w:lang w:eastAsia="en-US"/>
        </w:rPr>
        <w:t xml:space="preserve">НА ВЫПОЛНЕНИЕ РАБОТ  </w:t>
      </w:r>
      <w:r w:rsidR="00C272F5" w:rsidRPr="00ED318D">
        <w:rPr>
          <w:rFonts w:eastAsia="Calibri"/>
          <w:lang w:eastAsia="en-US"/>
        </w:rPr>
        <w:t>ПО РЕМОНТУ И ПРОВЕРКЕ ВЫСОКОВОЛЬТНОГО ОБОРУДОВАНИЯ НА ПС-110/10,</w:t>
      </w:r>
      <w:r w:rsidR="00ED318D">
        <w:rPr>
          <w:rFonts w:eastAsia="Calibri"/>
          <w:lang w:eastAsia="en-US"/>
        </w:rPr>
        <w:t xml:space="preserve">  </w:t>
      </w:r>
      <w:r w:rsidR="00C272F5" w:rsidRPr="00ED318D">
        <w:rPr>
          <w:rFonts w:eastAsia="Calibri"/>
          <w:lang w:eastAsia="en-US"/>
        </w:rPr>
        <w:t>ПС -35/10</w:t>
      </w:r>
    </w:p>
    <w:p w:rsidR="00070A00" w:rsidRPr="00CF4644" w:rsidRDefault="00070A00"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E407CA" w:rsidRPr="00CF4644" w:rsidRDefault="00E407CA" w:rsidP="00D807B3">
      <w:pPr>
        <w:rPr>
          <w:rFonts w:eastAsia="Calibri"/>
          <w:color w:val="365F91" w:themeColor="accent1" w:themeShade="BF"/>
          <w:lang w:eastAsia="en-US"/>
        </w:rPr>
      </w:pPr>
    </w:p>
    <w:p w:rsidR="00070A00" w:rsidRPr="00CF4644" w:rsidRDefault="00070A00" w:rsidP="00D807B3">
      <w:pPr>
        <w:rPr>
          <w:rFonts w:eastAsia="Calibri"/>
          <w:color w:val="365F91" w:themeColor="accent1" w:themeShade="BF"/>
          <w:lang w:eastAsia="en-US"/>
        </w:rPr>
      </w:pPr>
    </w:p>
    <w:p w:rsidR="00FC32C9" w:rsidRPr="00CF4644" w:rsidRDefault="00FC32C9" w:rsidP="00D807B3">
      <w:pPr>
        <w:rPr>
          <w:rFonts w:eastAsia="Calibri"/>
          <w:color w:val="365F91" w:themeColor="accent1" w:themeShade="BF"/>
          <w:lang w:eastAsia="en-US"/>
        </w:rPr>
      </w:pPr>
    </w:p>
    <w:p w:rsidR="005D676E" w:rsidRPr="00CF4644" w:rsidRDefault="005D676E"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E76771" w:rsidRPr="00CF4644" w:rsidRDefault="00E76771" w:rsidP="00D807B3">
      <w:pPr>
        <w:rPr>
          <w:rFonts w:eastAsia="Calibri"/>
          <w:color w:val="365F91" w:themeColor="accent1" w:themeShade="BF"/>
          <w:lang w:eastAsia="en-US"/>
        </w:rPr>
      </w:pPr>
    </w:p>
    <w:p w:rsidR="009C2E5F" w:rsidRPr="00CF4644" w:rsidRDefault="009C2E5F" w:rsidP="00D807B3">
      <w:pPr>
        <w:rPr>
          <w:rFonts w:eastAsia="Calibri"/>
          <w:color w:val="365F91" w:themeColor="accent1" w:themeShade="BF"/>
          <w:lang w:eastAsia="en-US"/>
        </w:rPr>
      </w:pPr>
    </w:p>
    <w:p w:rsidR="00480404" w:rsidRPr="00CF4644" w:rsidRDefault="00480404" w:rsidP="00D807B3">
      <w:pPr>
        <w:rPr>
          <w:rFonts w:eastAsia="Calibri"/>
          <w:color w:val="365F91" w:themeColor="accent1" w:themeShade="BF"/>
          <w:lang w:eastAsia="en-US"/>
        </w:rPr>
      </w:pPr>
    </w:p>
    <w:p w:rsidR="00990140" w:rsidRPr="00CF4644" w:rsidRDefault="00990140" w:rsidP="00D807B3">
      <w:pPr>
        <w:rPr>
          <w:rFonts w:eastAsia="Calibri"/>
          <w:color w:val="365F91" w:themeColor="accent1" w:themeShade="BF"/>
          <w:lang w:eastAsia="en-US"/>
        </w:rPr>
      </w:pPr>
    </w:p>
    <w:p w:rsidR="009A4592" w:rsidRPr="00CF4644" w:rsidRDefault="009A4592" w:rsidP="00D807B3">
      <w:pPr>
        <w:rPr>
          <w:rFonts w:eastAsia="Calibri"/>
          <w:color w:val="365F91" w:themeColor="accent1" w:themeShade="BF"/>
          <w:lang w:eastAsia="en-US"/>
        </w:rPr>
      </w:pPr>
    </w:p>
    <w:p w:rsidR="003C3C62" w:rsidRPr="00CF4644" w:rsidRDefault="003C3C62"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Default="00AF5428" w:rsidP="00D807B3">
      <w:pPr>
        <w:rPr>
          <w:rFonts w:eastAsia="Calibri"/>
          <w:color w:val="365F91" w:themeColor="accent1" w:themeShade="BF"/>
          <w:lang w:eastAsia="en-US"/>
        </w:rPr>
      </w:pPr>
    </w:p>
    <w:p w:rsidR="00AF5428" w:rsidRPr="00ED318D" w:rsidRDefault="00B615A7" w:rsidP="00B73D83">
      <w:pPr>
        <w:jc w:val="center"/>
        <w:rPr>
          <w:rFonts w:eastAsia="Calibri"/>
          <w:lang w:eastAsia="en-US"/>
        </w:rPr>
      </w:pPr>
      <w:r w:rsidRPr="00ED318D">
        <w:rPr>
          <w:rFonts w:eastAsia="Calibri"/>
          <w:lang w:eastAsia="en-US"/>
        </w:rPr>
        <w:t>З</w:t>
      </w:r>
      <w:r w:rsidR="00AF5428" w:rsidRPr="00ED318D">
        <w:rPr>
          <w:rFonts w:eastAsia="Calibri"/>
          <w:lang w:eastAsia="en-US"/>
        </w:rPr>
        <w:t>убова  Поляна 201</w:t>
      </w:r>
      <w:r w:rsidR="00FA0637">
        <w:rPr>
          <w:rFonts w:eastAsia="Calibri"/>
          <w:lang w:eastAsia="en-US"/>
        </w:rPr>
        <w:t>5</w:t>
      </w:r>
    </w:p>
    <w:p w:rsidR="002C081E" w:rsidRPr="00CF4644" w:rsidRDefault="002C081E" w:rsidP="00D807B3">
      <w:pPr>
        <w:rPr>
          <w:color w:val="365F91" w:themeColor="accent1" w:themeShade="BF"/>
          <w:sz w:val="24"/>
          <w:szCs w:val="24"/>
          <w:lang w:eastAsia="ru-RU"/>
        </w:rPr>
      </w:pPr>
    </w:p>
    <w:p w:rsidR="004377E3" w:rsidRDefault="004377E3" w:rsidP="00895800">
      <w:pPr>
        <w:jc w:val="center"/>
        <w:rPr>
          <w:sz w:val="22"/>
          <w:szCs w:val="22"/>
          <w:lang w:eastAsia="ru-RU"/>
        </w:rPr>
      </w:pPr>
    </w:p>
    <w:p w:rsidR="0035796D" w:rsidRPr="00C93A49" w:rsidRDefault="0035796D" w:rsidP="00895800">
      <w:pPr>
        <w:jc w:val="center"/>
        <w:rPr>
          <w:sz w:val="22"/>
          <w:szCs w:val="22"/>
          <w:lang w:eastAsia="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7373"/>
      </w:tblGrid>
      <w:tr w:rsidR="00CF4644" w:rsidRPr="00C93A49" w:rsidTr="00BC513A">
        <w:trPr>
          <w:tblHeader/>
        </w:trPr>
        <w:tc>
          <w:tcPr>
            <w:tcW w:w="709" w:type="dxa"/>
            <w:tcBorders>
              <w:top w:val="single" w:sz="4" w:space="0" w:color="auto"/>
              <w:left w:val="single" w:sz="4" w:space="0" w:color="auto"/>
              <w:bottom w:val="single" w:sz="4" w:space="0" w:color="auto"/>
              <w:right w:val="single" w:sz="4" w:space="0" w:color="auto"/>
            </w:tcBorders>
          </w:tcPr>
          <w:p w:rsidR="00E5297B" w:rsidRPr="00C93A49" w:rsidRDefault="00E5297B" w:rsidP="00D807B3">
            <w:pPr>
              <w:rPr>
                <w:sz w:val="22"/>
                <w:szCs w:val="22"/>
              </w:rPr>
            </w:pPr>
            <w:r w:rsidRPr="00C93A49">
              <w:rPr>
                <w:sz w:val="22"/>
                <w:szCs w:val="22"/>
              </w:rPr>
              <w:t>№ п/п</w:t>
            </w:r>
          </w:p>
        </w:tc>
        <w:tc>
          <w:tcPr>
            <w:tcW w:w="2126" w:type="dxa"/>
            <w:tcBorders>
              <w:top w:val="single" w:sz="4" w:space="0" w:color="auto"/>
              <w:left w:val="single" w:sz="4" w:space="0" w:color="auto"/>
              <w:bottom w:val="single" w:sz="4" w:space="0" w:color="auto"/>
              <w:right w:val="single" w:sz="4" w:space="0" w:color="auto"/>
            </w:tcBorders>
          </w:tcPr>
          <w:p w:rsidR="00E5297B" w:rsidRPr="00C93A49" w:rsidRDefault="00E5297B" w:rsidP="00D807B3">
            <w:pPr>
              <w:rPr>
                <w:sz w:val="22"/>
                <w:szCs w:val="22"/>
              </w:rPr>
            </w:pPr>
            <w:r w:rsidRPr="00C93A49">
              <w:rPr>
                <w:sz w:val="22"/>
                <w:szCs w:val="22"/>
              </w:rPr>
              <w:t>Наименование пункта</w:t>
            </w:r>
          </w:p>
        </w:tc>
        <w:tc>
          <w:tcPr>
            <w:tcW w:w="7373" w:type="dxa"/>
            <w:tcBorders>
              <w:top w:val="single" w:sz="4" w:space="0" w:color="auto"/>
              <w:left w:val="single" w:sz="4" w:space="0" w:color="auto"/>
              <w:bottom w:val="single" w:sz="4" w:space="0" w:color="auto"/>
              <w:right w:val="single" w:sz="4" w:space="0" w:color="auto"/>
            </w:tcBorders>
            <w:vAlign w:val="center"/>
          </w:tcPr>
          <w:p w:rsidR="00E5297B" w:rsidRPr="00C93A49" w:rsidRDefault="00E5297B" w:rsidP="00D807B3">
            <w:pPr>
              <w:rPr>
                <w:sz w:val="22"/>
                <w:szCs w:val="22"/>
              </w:rPr>
            </w:pPr>
            <w:r w:rsidRPr="00C93A49">
              <w:rPr>
                <w:sz w:val="22"/>
                <w:szCs w:val="22"/>
              </w:rPr>
              <w:t>Содержание пункта</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E5297B" w:rsidRPr="00C93A49" w:rsidRDefault="00B77868" w:rsidP="00D807B3">
            <w:pPr>
              <w:rPr>
                <w:sz w:val="22"/>
                <w:szCs w:val="22"/>
              </w:rPr>
            </w:pPr>
            <w:r w:rsidRPr="00C93A49">
              <w:rPr>
                <w:sz w:val="22"/>
                <w:szCs w:val="22"/>
              </w:rPr>
              <w:t>2.</w:t>
            </w:r>
            <w:r w:rsidR="008155A6" w:rsidRPr="00C93A49">
              <w:rPr>
                <w:sz w:val="22"/>
                <w:szCs w:val="22"/>
              </w:rPr>
              <w:t>1</w:t>
            </w:r>
            <w:r w:rsidR="00851976"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E5297B" w:rsidRPr="00C93A49" w:rsidRDefault="00B77868" w:rsidP="00D807B3">
            <w:pPr>
              <w:rPr>
                <w:sz w:val="22"/>
                <w:szCs w:val="22"/>
              </w:rPr>
            </w:pPr>
            <w:r w:rsidRPr="00C93A49">
              <w:rPr>
                <w:sz w:val="22"/>
                <w:szCs w:val="22"/>
              </w:rPr>
              <w:t xml:space="preserve">Наименование </w:t>
            </w:r>
            <w:r w:rsidR="00B05A5D" w:rsidRPr="00C93A49">
              <w:rPr>
                <w:sz w:val="22"/>
                <w:szCs w:val="22"/>
              </w:rPr>
              <w:t>Заказчик</w:t>
            </w:r>
            <w:r w:rsidRPr="00C93A49">
              <w:rPr>
                <w:sz w:val="22"/>
                <w:szCs w:val="22"/>
              </w:rPr>
              <w:t>а</w:t>
            </w:r>
          </w:p>
        </w:tc>
        <w:tc>
          <w:tcPr>
            <w:tcW w:w="7373" w:type="dxa"/>
            <w:tcBorders>
              <w:top w:val="single" w:sz="4" w:space="0" w:color="auto"/>
              <w:left w:val="single" w:sz="4" w:space="0" w:color="auto"/>
              <w:bottom w:val="single" w:sz="4" w:space="0" w:color="auto"/>
              <w:right w:val="single" w:sz="4" w:space="0" w:color="auto"/>
            </w:tcBorders>
          </w:tcPr>
          <w:p w:rsidR="00F069FB" w:rsidRPr="00C93A49" w:rsidRDefault="004644A6" w:rsidP="00D807B3">
            <w:pPr>
              <w:rPr>
                <w:sz w:val="22"/>
                <w:szCs w:val="22"/>
              </w:rPr>
            </w:pPr>
            <w:r w:rsidRPr="00C93A49">
              <w:rPr>
                <w:sz w:val="22"/>
                <w:szCs w:val="22"/>
                <w:lang w:eastAsia="ru-RU"/>
              </w:rPr>
              <w:t>Общество с ограниченной ответственностью  «Электротеплосеть»</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B77868" w:rsidRPr="00C93A49" w:rsidRDefault="008155A6" w:rsidP="00D807B3">
            <w:pPr>
              <w:rPr>
                <w:sz w:val="22"/>
                <w:szCs w:val="22"/>
              </w:rPr>
            </w:pPr>
            <w:r w:rsidRPr="00C93A49">
              <w:rPr>
                <w:sz w:val="22"/>
                <w:szCs w:val="22"/>
              </w:rPr>
              <w:t>2.2</w:t>
            </w:r>
            <w:r w:rsidR="00851976"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B77868" w:rsidRPr="00C93A49" w:rsidRDefault="00B77868" w:rsidP="00D807B3">
            <w:pPr>
              <w:rPr>
                <w:sz w:val="22"/>
                <w:szCs w:val="22"/>
              </w:rPr>
            </w:pPr>
            <w:r w:rsidRPr="00C93A49">
              <w:rPr>
                <w:sz w:val="22"/>
                <w:szCs w:val="22"/>
              </w:rPr>
              <w:t>Почтовый и юридический адрес</w:t>
            </w:r>
            <w:r w:rsidR="006211BF" w:rsidRPr="00C93A49">
              <w:rPr>
                <w:sz w:val="22"/>
                <w:szCs w:val="22"/>
              </w:rPr>
              <w:t xml:space="preserve"> Заказчика</w:t>
            </w:r>
          </w:p>
        </w:tc>
        <w:tc>
          <w:tcPr>
            <w:tcW w:w="7373" w:type="dxa"/>
            <w:tcBorders>
              <w:top w:val="single" w:sz="4" w:space="0" w:color="auto"/>
              <w:left w:val="single" w:sz="4" w:space="0" w:color="auto"/>
              <w:bottom w:val="single" w:sz="4" w:space="0" w:color="auto"/>
              <w:right w:val="single" w:sz="4" w:space="0" w:color="auto"/>
            </w:tcBorders>
          </w:tcPr>
          <w:p w:rsidR="00B77868" w:rsidRPr="00C93A49" w:rsidRDefault="004644A6" w:rsidP="00D807B3">
            <w:pPr>
              <w:rPr>
                <w:sz w:val="22"/>
                <w:szCs w:val="22"/>
              </w:rPr>
            </w:pPr>
            <w:r w:rsidRPr="00C93A49">
              <w:rPr>
                <w:sz w:val="22"/>
                <w:szCs w:val="22"/>
              </w:rPr>
              <w:t>431110, Республика Мордовия, Зубово-Полянский район, р.п. Зубова Поляна, ул. Советская, д. 70 а</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B77868" w:rsidRPr="00C93A49" w:rsidRDefault="008155A6" w:rsidP="00D807B3">
            <w:pPr>
              <w:rPr>
                <w:sz w:val="22"/>
                <w:szCs w:val="22"/>
              </w:rPr>
            </w:pPr>
            <w:r w:rsidRPr="00C93A49">
              <w:rPr>
                <w:sz w:val="22"/>
                <w:szCs w:val="22"/>
              </w:rPr>
              <w:t>2.3</w:t>
            </w:r>
            <w:r w:rsidR="00301F30"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B77868" w:rsidRPr="00C93A49" w:rsidRDefault="00B77868" w:rsidP="00D807B3">
            <w:pPr>
              <w:rPr>
                <w:sz w:val="22"/>
                <w:szCs w:val="22"/>
              </w:rPr>
            </w:pPr>
            <w:r w:rsidRPr="00C93A49">
              <w:rPr>
                <w:sz w:val="22"/>
                <w:szCs w:val="22"/>
              </w:rPr>
              <w:t>Банковские реквизиты</w:t>
            </w:r>
            <w:r w:rsidR="006211BF" w:rsidRPr="00C93A49">
              <w:rPr>
                <w:sz w:val="22"/>
                <w:szCs w:val="22"/>
              </w:rPr>
              <w:t xml:space="preserve"> Заказчика</w:t>
            </w:r>
          </w:p>
        </w:tc>
        <w:tc>
          <w:tcPr>
            <w:tcW w:w="7373" w:type="dxa"/>
            <w:tcBorders>
              <w:top w:val="single" w:sz="4" w:space="0" w:color="auto"/>
              <w:left w:val="single" w:sz="4" w:space="0" w:color="auto"/>
              <w:bottom w:val="single" w:sz="4" w:space="0" w:color="auto"/>
              <w:right w:val="single" w:sz="4" w:space="0" w:color="auto"/>
            </w:tcBorders>
          </w:tcPr>
          <w:p w:rsidR="00B77868" w:rsidRPr="00C93A49" w:rsidRDefault="00E56228" w:rsidP="00483965">
            <w:pPr>
              <w:jc w:val="both"/>
              <w:rPr>
                <w:sz w:val="22"/>
                <w:szCs w:val="22"/>
              </w:rPr>
            </w:pPr>
            <w:r>
              <w:rPr>
                <w:sz w:val="22"/>
                <w:szCs w:val="22"/>
              </w:rPr>
              <w:t>р</w:t>
            </w:r>
            <w:r w:rsidR="00B77868" w:rsidRPr="00C93A49">
              <w:rPr>
                <w:sz w:val="22"/>
                <w:szCs w:val="22"/>
              </w:rPr>
              <w:t xml:space="preserve">/с </w:t>
            </w:r>
            <w:r w:rsidR="004644A6" w:rsidRPr="00C93A49">
              <w:rPr>
                <w:sz w:val="22"/>
                <w:szCs w:val="22"/>
              </w:rPr>
              <w:t>40702810339190100183</w:t>
            </w:r>
            <w:r w:rsidR="00B77868" w:rsidRPr="00C93A49">
              <w:rPr>
                <w:sz w:val="22"/>
                <w:szCs w:val="22"/>
              </w:rPr>
              <w:t xml:space="preserve"> в Отделении № 85</w:t>
            </w:r>
            <w:r w:rsidR="004644A6" w:rsidRPr="00C93A49">
              <w:rPr>
                <w:sz w:val="22"/>
                <w:szCs w:val="22"/>
              </w:rPr>
              <w:t>89</w:t>
            </w:r>
            <w:r w:rsidR="00B77868" w:rsidRPr="00C93A49">
              <w:rPr>
                <w:sz w:val="22"/>
                <w:szCs w:val="22"/>
              </w:rPr>
              <w:t xml:space="preserve"> Сбербанка России</w:t>
            </w:r>
          </w:p>
          <w:p w:rsidR="00B77868" w:rsidRPr="00C93A49" w:rsidRDefault="00E56228" w:rsidP="00483965">
            <w:pPr>
              <w:jc w:val="both"/>
              <w:rPr>
                <w:sz w:val="22"/>
                <w:szCs w:val="22"/>
              </w:rPr>
            </w:pPr>
            <w:r>
              <w:rPr>
                <w:sz w:val="22"/>
                <w:szCs w:val="22"/>
              </w:rPr>
              <w:t>к</w:t>
            </w:r>
            <w:r w:rsidR="00B77868" w:rsidRPr="00C93A49">
              <w:rPr>
                <w:sz w:val="22"/>
                <w:szCs w:val="22"/>
              </w:rPr>
              <w:t>/с 30101810</w:t>
            </w:r>
            <w:r w:rsidR="004644A6" w:rsidRPr="00C93A49">
              <w:rPr>
                <w:sz w:val="22"/>
                <w:szCs w:val="22"/>
              </w:rPr>
              <w:t>1</w:t>
            </w:r>
            <w:r w:rsidR="00B77868" w:rsidRPr="00C93A49">
              <w:rPr>
                <w:sz w:val="22"/>
                <w:szCs w:val="22"/>
              </w:rPr>
              <w:t>00000000</w:t>
            </w:r>
            <w:r w:rsidR="004644A6" w:rsidRPr="00C93A49">
              <w:rPr>
                <w:sz w:val="22"/>
                <w:szCs w:val="22"/>
              </w:rPr>
              <w:t>615</w:t>
            </w:r>
            <w:r w:rsidR="00B77868" w:rsidRPr="00C93A49">
              <w:rPr>
                <w:sz w:val="22"/>
                <w:szCs w:val="22"/>
              </w:rPr>
              <w:t xml:space="preserve"> БИК </w:t>
            </w:r>
            <w:r w:rsidR="004644A6" w:rsidRPr="00C93A49">
              <w:rPr>
                <w:sz w:val="22"/>
                <w:szCs w:val="22"/>
              </w:rPr>
              <w:t>048952615</w:t>
            </w:r>
          </w:p>
          <w:p w:rsidR="00B77868" w:rsidRPr="00C93A49" w:rsidRDefault="00B77868" w:rsidP="00483965">
            <w:pPr>
              <w:jc w:val="both"/>
              <w:rPr>
                <w:sz w:val="22"/>
                <w:szCs w:val="22"/>
              </w:rPr>
            </w:pPr>
            <w:r w:rsidRPr="00C93A49">
              <w:rPr>
                <w:sz w:val="22"/>
                <w:szCs w:val="22"/>
              </w:rPr>
              <w:t xml:space="preserve">ИНН </w:t>
            </w:r>
            <w:r w:rsidR="004644A6" w:rsidRPr="00C93A49">
              <w:rPr>
                <w:sz w:val="22"/>
                <w:szCs w:val="22"/>
              </w:rPr>
              <w:t>1308082103</w:t>
            </w:r>
            <w:r w:rsidRPr="00C93A49">
              <w:rPr>
                <w:sz w:val="22"/>
                <w:szCs w:val="22"/>
              </w:rPr>
              <w:t xml:space="preserve">, КПП </w:t>
            </w:r>
            <w:r w:rsidR="004644A6" w:rsidRPr="00C93A49">
              <w:rPr>
                <w:sz w:val="22"/>
                <w:szCs w:val="22"/>
              </w:rPr>
              <w:t>130801001</w:t>
            </w:r>
            <w:r w:rsidRPr="00C93A49">
              <w:rPr>
                <w:sz w:val="22"/>
                <w:szCs w:val="22"/>
              </w:rPr>
              <w:tab/>
            </w:r>
          </w:p>
          <w:p w:rsidR="00B77868" w:rsidRPr="00C93A49" w:rsidRDefault="00B77868" w:rsidP="00483965">
            <w:pPr>
              <w:jc w:val="both"/>
              <w:rPr>
                <w:sz w:val="22"/>
                <w:szCs w:val="22"/>
              </w:rPr>
            </w:pPr>
            <w:r w:rsidRPr="00C93A49">
              <w:rPr>
                <w:sz w:val="22"/>
                <w:szCs w:val="22"/>
              </w:rPr>
              <w:t xml:space="preserve">ОГРН </w:t>
            </w:r>
            <w:r w:rsidR="00C272F5" w:rsidRPr="00C93A49">
              <w:rPr>
                <w:sz w:val="22"/>
                <w:szCs w:val="22"/>
              </w:rPr>
              <w:t>104130205360</w:t>
            </w:r>
            <w:r w:rsidR="00B77BA2" w:rsidRPr="00C93A49">
              <w:rPr>
                <w:sz w:val="22"/>
                <w:szCs w:val="22"/>
              </w:rPr>
              <w:t xml:space="preserve"> </w:t>
            </w:r>
            <w:r w:rsidRPr="00C93A49">
              <w:rPr>
                <w:sz w:val="22"/>
                <w:szCs w:val="22"/>
              </w:rPr>
              <w:t xml:space="preserve">ОКПО </w:t>
            </w:r>
            <w:r w:rsidR="00C272F5" w:rsidRPr="00C93A49">
              <w:rPr>
                <w:sz w:val="22"/>
                <w:szCs w:val="22"/>
              </w:rPr>
              <w:t>71747240</w:t>
            </w:r>
            <w:r w:rsidRPr="00C93A49">
              <w:rPr>
                <w:sz w:val="22"/>
                <w:szCs w:val="22"/>
              </w:rPr>
              <w:t xml:space="preserve">, ОКВЭД – </w:t>
            </w:r>
            <w:r w:rsidR="00C272F5" w:rsidRPr="00C93A49">
              <w:rPr>
                <w:sz w:val="22"/>
                <w:szCs w:val="22"/>
              </w:rPr>
              <w:t>40.10.2</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B77868" w:rsidRPr="00C93A49" w:rsidRDefault="008155A6" w:rsidP="00D807B3">
            <w:pPr>
              <w:rPr>
                <w:sz w:val="22"/>
                <w:szCs w:val="22"/>
              </w:rPr>
            </w:pPr>
            <w:r w:rsidRPr="00C93A49">
              <w:rPr>
                <w:sz w:val="22"/>
                <w:szCs w:val="22"/>
              </w:rPr>
              <w:t>2.4</w:t>
            </w:r>
            <w:r w:rsidR="00851976"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B77868" w:rsidRPr="00C93A49" w:rsidRDefault="00B77868" w:rsidP="00D807B3">
            <w:pPr>
              <w:rPr>
                <w:sz w:val="22"/>
                <w:szCs w:val="22"/>
              </w:rPr>
            </w:pPr>
            <w:r w:rsidRPr="00C93A49">
              <w:rPr>
                <w:sz w:val="22"/>
                <w:szCs w:val="22"/>
              </w:rPr>
              <w:t>Руковод</w:t>
            </w:r>
            <w:r w:rsidR="00B615A7" w:rsidRPr="00C93A49">
              <w:rPr>
                <w:sz w:val="22"/>
                <w:szCs w:val="22"/>
              </w:rPr>
              <w:t xml:space="preserve">итель </w:t>
            </w:r>
            <w:r w:rsidR="00B05A5D" w:rsidRPr="00C93A49">
              <w:rPr>
                <w:sz w:val="22"/>
                <w:szCs w:val="22"/>
              </w:rPr>
              <w:t>Заказчик</w:t>
            </w:r>
            <w:r w:rsidRPr="00C93A49">
              <w:rPr>
                <w:sz w:val="22"/>
                <w:szCs w:val="22"/>
              </w:rPr>
              <w:t>а</w:t>
            </w:r>
          </w:p>
        </w:tc>
        <w:tc>
          <w:tcPr>
            <w:tcW w:w="7373" w:type="dxa"/>
            <w:tcBorders>
              <w:top w:val="single" w:sz="4" w:space="0" w:color="auto"/>
              <w:left w:val="single" w:sz="4" w:space="0" w:color="auto"/>
              <w:bottom w:val="single" w:sz="4" w:space="0" w:color="auto"/>
              <w:right w:val="single" w:sz="4" w:space="0" w:color="auto"/>
            </w:tcBorders>
          </w:tcPr>
          <w:p w:rsidR="00B77868" w:rsidRPr="00C93A49" w:rsidRDefault="00B77868" w:rsidP="00D16039">
            <w:pPr>
              <w:jc w:val="both"/>
              <w:rPr>
                <w:sz w:val="22"/>
                <w:szCs w:val="22"/>
              </w:rPr>
            </w:pPr>
            <w:r w:rsidRPr="00C93A49">
              <w:rPr>
                <w:sz w:val="22"/>
                <w:szCs w:val="22"/>
              </w:rPr>
              <w:t xml:space="preserve">Генеральный директор – </w:t>
            </w:r>
            <w:r w:rsidR="00B615A7" w:rsidRPr="00C93A49">
              <w:rPr>
                <w:sz w:val="22"/>
                <w:szCs w:val="22"/>
              </w:rPr>
              <w:t>Сурдин Алексей Борисович</w:t>
            </w:r>
            <w:r w:rsidRPr="00C93A49">
              <w:rPr>
                <w:sz w:val="22"/>
                <w:szCs w:val="22"/>
              </w:rPr>
              <w:t xml:space="preserve"> (действует на основании </w:t>
            </w:r>
            <w:r w:rsidR="00D35D4A" w:rsidRPr="00C93A49">
              <w:rPr>
                <w:sz w:val="22"/>
                <w:szCs w:val="22"/>
              </w:rPr>
              <w:t>У</w:t>
            </w:r>
            <w:r w:rsidRPr="00C93A49">
              <w:rPr>
                <w:sz w:val="22"/>
                <w:szCs w:val="22"/>
              </w:rPr>
              <w:t>става), тел</w:t>
            </w:r>
            <w:r w:rsidR="00301F30" w:rsidRPr="00C93A49">
              <w:rPr>
                <w:sz w:val="22"/>
                <w:szCs w:val="22"/>
              </w:rPr>
              <w:t>.</w:t>
            </w:r>
            <w:r w:rsidRPr="00C93A49">
              <w:rPr>
                <w:sz w:val="22"/>
                <w:szCs w:val="22"/>
              </w:rPr>
              <w:t>: (</w:t>
            </w:r>
            <w:r w:rsidR="00B615A7" w:rsidRPr="00C93A49">
              <w:rPr>
                <w:sz w:val="22"/>
                <w:szCs w:val="22"/>
              </w:rPr>
              <w:t>83</w:t>
            </w:r>
            <w:r w:rsidR="00D16039">
              <w:rPr>
                <w:sz w:val="22"/>
                <w:szCs w:val="22"/>
              </w:rPr>
              <w:t>458</w:t>
            </w:r>
            <w:r w:rsidRPr="00C93A49">
              <w:rPr>
                <w:sz w:val="22"/>
                <w:szCs w:val="22"/>
              </w:rPr>
              <w:t xml:space="preserve">) </w:t>
            </w:r>
            <w:r w:rsidR="00B615A7" w:rsidRPr="00C93A49">
              <w:rPr>
                <w:sz w:val="22"/>
                <w:szCs w:val="22"/>
              </w:rPr>
              <w:t>2-22-10</w:t>
            </w:r>
            <w:r w:rsidRPr="00C93A49">
              <w:rPr>
                <w:sz w:val="22"/>
                <w:szCs w:val="22"/>
              </w:rPr>
              <w:t>, факс: (</w:t>
            </w:r>
            <w:r w:rsidR="00B615A7" w:rsidRPr="00C93A49">
              <w:rPr>
                <w:sz w:val="22"/>
                <w:szCs w:val="22"/>
              </w:rPr>
              <w:t>83</w:t>
            </w:r>
            <w:r w:rsidR="00D16039">
              <w:rPr>
                <w:sz w:val="22"/>
                <w:szCs w:val="22"/>
              </w:rPr>
              <w:t>458</w:t>
            </w:r>
            <w:r w:rsidRPr="00C93A49">
              <w:rPr>
                <w:sz w:val="22"/>
                <w:szCs w:val="22"/>
              </w:rPr>
              <w:t xml:space="preserve">) </w:t>
            </w:r>
            <w:r w:rsidR="00B615A7" w:rsidRPr="00C93A49">
              <w:rPr>
                <w:sz w:val="22"/>
                <w:szCs w:val="22"/>
              </w:rPr>
              <w:t>2-22-10</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B77868" w:rsidRPr="00C93A49" w:rsidRDefault="008155A6" w:rsidP="00D807B3">
            <w:pPr>
              <w:rPr>
                <w:sz w:val="22"/>
                <w:szCs w:val="22"/>
              </w:rPr>
            </w:pPr>
            <w:r w:rsidRPr="00C93A49">
              <w:rPr>
                <w:sz w:val="22"/>
                <w:szCs w:val="22"/>
              </w:rPr>
              <w:t>2.5</w:t>
            </w:r>
            <w:r w:rsidR="00851976"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B77868" w:rsidRPr="00C93A49" w:rsidRDefault="00B77868" w:rsidP="00D807B3">
            <w:pPr>
              <w:rPr>
                <w:sz w:val="22"/>
                <w:szCs w:val="22"/>
              </w:rPr>
            </w:pPr>
            <w:r w:rsidRPr="00C93A49">
              <w:rPr>
                <w:sz w:val="22"/>
                <w:szCs w:val="22"/>
              </w:rPr>
              <w:t>Ответственный исполнитель по организационным вопросам</w:t>
            </w:r>
          </w:p>
        </w:tc>
        <w:tc>
          <w:tcPr>
            <w:tcW w:w="7373" w:type="dxa"/>
            <w:tcBorders>
              <w:top w:val="single" w:sz="4" w:space="0" w:color="auto"/>
              <w:left w:val="single" w:sz="4" w:space="0" w:color="auto"/>
              <w:bottom w:val="single" w:sz="4" w:space="0" w:color="auto"/>
              <w:right w:val="single" w:sz="4" w:space="0" w:color="auto"/>
            </w:tcBorders>
          </w:tcPr>
          <w:p w:rsidR="00B77868" w:rsidRPr="00C93A49" w:rsidRDefault="00B615A7" w:rsidP="00D16039">
            <w:pPr>
              <w:jc w:val="both"/>
              <w:rPr>
                <w:sz w:val="22"/>
                <w:szCs w:val="22"/>
              </w:rPr>
            </w:pPr>
            <w:r w:rsidRPr="00C93A49">
              <w:rPr>
                <w:sz w:val="22"/>
                <w:szCs w:val="22"/>
              </w:rPr>
              <w:t>Бухгалтер Большакова  Наталья Васильевна</w:t>
            </w:r>
            <w:r w:rsidR="001D72DA" w:rsidRPr="00C93A49">
              <w:rPr>
                <w:sz w:val="22"/>
                <w:szCs w:val="22"/>
              </w:rPr>
              <w:t>, тел.: (</w:t>
            </w:r>
            <w:r w:rsidRPr="00C93A49">
              <w:rPr>
                <w:sz w:val="22"/>
                <w:szCs w:val="22"/>
              </w:rPr>
              <w:t>83</w:t>
            </w:r>
            <w:r w:rsidR="00D16039">
              <w:rPr>
                <w:sz w:val="22"/>
                <w:szCs w:val="22"/>
              </w:rPr>
              <w:t>458</w:t>
            </w:r>
            <w:r w:rsidR="001D72DA" w:rsidRPr="00C93A49">
              <w:rPr>
                <w:sz w:val="22"/>
                <w:szCs w:val="22"/>
              </w:rPr>
              <w:t xml:space="preserve">) </w:t>
            </w:r>
            <w:r w:rsidRPr="00C93A49">
              <w:rPr>
                <w:sz w:val="22"/>
                <w:szCs w:val="22"/>
              </w:rPr>
              <w:t>2-19-91</w:t>
            </w:r>
            <w:r w:rsidR="001D72DA" w:rsidRPr="00C93A49">
              <w:rPr>
                <w:sz w:val="22"/>
                <w:szCs w:val="22"/>
              </w:rPr>
              <w:t>, факс: (</w:t>
            </w:r>
            <w:r w:rsidRPr="00C93A49">
              <w:rPr>
                <w:sz w:val="22"/>
                <w:szCs w:val="22"/>
              </w:rPr>
              <w:t>83</w:t>
            </w:r>
            <w:r w:rsidR="00D16039">
              <w:rPr>
                <w:sz w:val="22"/>
                <w:szCs w:val="22"/>
              </w:rPr>
              <w:t>458</w:t>
            </w:r>
            <w:r w:rsidR="001D72DA" w:rsidRPr="00C93A49">
              <w:rPr>
                <w:sz w:val="22"/>
                <w:szCs w:val="22"/>
              </w:rPr>
              <w:t xml:space="preserve">) </w:t>
            </w:r>
            <w:r w:rsidRPr="00C93A49">
              <w:rPr>
                <w:sz w:val="22"/>
                <w:szCs w:val="22"/>
              </w:rPr>
              <w:t>2-22-10</w:t>
            </w:r>
            <w:r w:rsidR="001D72DA" w:rsidRPr="00C93A49">
              <w:rPr>
                <w:sz w:val="22"/>
                <w:szCs w:val="22"/>
              </w:rPr>
              <w:t xml:space="preserve">, эл. почта: </w:t>
            </w:r>
            <w:r w:rsidRPr="00C93A49">
              <w:rPr>
                <w:sz w:val="22"/>
                <w:szCs w:val="22"/>
                <w:lang w:val="en-US"/>
              </w:rPr>
              <w:t>elektrotszpv</w:t>
            </w:r>
            <w:r w:rsidR="001D72DA" w:rsidRPr="00C93A49">
              <w:rPr>
                <w:sz w:val="22"/>
                <w:szCs w:val="22"/>
              </w:rPr>
              <w:t>@</w:t>
            </w:r>
            <w:r w:rsidRPr="00C93A49">
              <w:rPr>
                <w:sz w:val="22"/>
                <w:szCs w:val="22"/>
                <w:lang w:val="en-US"/>
              </w:rPr>
              <w:t>mail</w:t>
            </w:r>
            <w:r w:rsidR="001D72DA" w:rsidRPr="00C93A49">
              <w:rPr>
                <w:sz w:val="22"/>
                <w:szCs w:val="22"/>
              </w:rPr>
              <w:t>.ru</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B77868" w:rsidRPr="00C93A49" w:rsidRDefault="008155A6" w:rsidP="00D807B3">
            <w:pPr>
              <w:rPr>
                <w:sz w:val="22"/>
                <w:szCs w:val="22"/>
              </w:rPr>
            </w:pPr>
            <w:r w:rsidRPr="00C93A49">
              <w:rPr>
                <w:sz w:val="22"/>
                <w:szCs w:val="22"/>
              </w:rPr>
              <w:t>2.6</w:t>
            </w:r>
            <w:r w:rsidR="00851976"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B77868" w:rsidRPr="00C93A49" w:rsidRDefault="00B77868" w:rsidP="00D807B3">
            <w:pPr>
              <w:rPr>
                <w:sz w:val="22"/>
                <w:szCs w:val="22"/>
              </w:rPr>
            </w:pPr>
            <w:r w:rsidRPr="00C93A49">
              <w:rPr>
                <w:sz w:val="22"/>
                <w:szCs w:val="22"/>
              </w:rPr>
              <w:t xml:space="preserve">Предмет запроса </w:t>
            </w:r>
            <w:r w:rsidR="007E3233" w:rsidRPr="00C93A49">
              <w:rPr>
                <w:sz w:val="22"/>
                <w:szCs w:val="22"/>
              </w:rPr>
              <w:t>котировок</w:t>
            </w:r>
          </w:p>
        </w:tc>
        <w:tc>
          <w:tcPr>
            <w:tcW w:w="7373" w:type="dxa"/>
            <w:tcBorders>
              <w:top w:val="single" w:sz="4" w:space="0" w:color="auto"/>
              <w:left w:val="single" w:sz="4" w:space="0" w:color="auto"/>
              <w:bottom w:val="single" w:sz="4" w:space="0" w:color="auto"/>
              <w:right w:val="single" w:sz="4" w:space="0" w:color="auto"/>
            </w:tcBorders>
          </w:tcPr>
          <w:p w:rsidR="001A5BE4" w:rsidRPr="00C93A49" w:rsidRDefault="00FA0637" w:rsidP="00483965">
            <w:pPr>
              <w:jc w:val="both"/>
              <w:rPr>
                <w:sz w:val="22"/>
                <w:szCs w:val="22"/>
              </w:rPr>
            </w:pPr>
            <w:r>
              <w:rPr>
                <w:sz w:val="22"/>
                <w:szCs w:val="22"/>
              </w:rPr>
              <w:t>В</w:t>
            </w:r>
            <w:r w:rsidR="00B615A7" w:rsidRPr="00C93A49">
              <w:rPr>
                <w:sz w:val="22"/>
                <w:szCs w:val="22"/>
              </w:rPr>
              <w:t>ыполнение работ по ремонту и проверке высоковольтного оборудования на ПС-110/10, ПС-35/10</w:t>
            </w:r>
          </w:p>
        </w:tc>
      </w:tr>
      <w:tr w:rsidR="00B615A7" w:rsidRPr="00C93A49" w:rsidTr="00304BFC">
        <w:tc>
          <w:tcPr>
            <w:tcW w:w="709" w:type="dxa"/>
            <w:tcBorders>
              <w:top w:val="single" w:sz="4" w:space="0" w:color="auto"/>
              <w:left w:val="single" w:sz="4" w:space="0" w:color="auto"/>
              <w:bottom w:val="single" w:sz="4" w:space="0" w:color="auto"/>
              <w:right w:val="single" w:sz="4" w:space="0" w:color="auto"/>
            </w:tcBorders>
          </w:tcPr>
          <w:p w:rsidR="00B615A7" w:rsidRPr="00C93A49" w:rsidRDefault="00B615A7" w:rsidP="00D807B3">
            <w:pPr>
              <w:rPr>
                <w:sz w:val="22"/>
                <w:szCs w:val="22"/>
              </w:rPr>
            </w:pPr>
            <w:r w:rsidRPr="00C93A49">
              <w:rPr>
                <w:sz w:val="22"/>
                <w:szCs w:val="22"/>
              </w:rPr>
              <w:t>2.7.</w:t>
            </w:r>
          </w:p>
        </w:tc>
        <w:tc>
          <w:tcPr>
            <w:tcW w:w="2126" w:type="dxa"/>
            <w:tcBorders>
              <w:top w:val="single" w:sz="4" w:space="0" w:color="auto"/>
              <w:left w:val="single" w:sz="4" w:space="0" w:color="auto"/>
              <w:bottom w:val="single" w:sz="4" w:space="0" w:color="auto"/>
              <w:right w:val="single" w:sz="4" w:space="0" w:color="auto"/>
            </w:tcBorders>
          </w:tcPr>
          <w:p w:rsidR="00B615A7" w:rsidRPr="00C93A49" w:rsidRDefault="00B615A7" w:rsidP="00D807B3">
            <w:pPr>
              <w:rPr>
                <w:sz w:val="22"/>
                <w:szCs w:val="22"/>
              </w:rPr>
            </w:pPr>
            <w:r w:rsidRPr="00C93A49">
              <w:rPr>
                <w:sz w:val="22"/>
                <w:szCs w:val="22"/>
              </w:rPr>
              <w:t>Наименование Продукции, количество</w:t>
            </w:r>
            <w:r w:rsidR="00C25894" w:rsidRPr="00C93A49">
              <w:rPr>
                <w:sz w:val="22"/>
                <w:szCs w:val="22"/>
              </w:rPr>
              <w:t>, количество лотов</w:t>
            </w:r>
          </w:p>
        </w:tc>
        <w:tc>
          <w:tcPr>
            <w:tcW w:w="7373" w:type="dxa"/>
            <w:tcBorders>
              <w:top w:val="single" w:sz="4" w:space="0" w:color="auto"/>
              <w:left w:val="single" w:sz="4" w:space="0" w:color="auto"/>
              <w:bottom w:val="single" w:sz="4" w:space="0" w:color="auto"/>
              <w:right w:val="single" w:sz="4" w:space="0" w:color="auto"/>
            </w:tcBorders>
          </w:tcPr>
          <w:p w:rsidR="00B615A7" w:rsidRPr="00C93A49" w:rsidRDefault="00B615A7" w:rsidP="00483965">
            <w:pPr>
              <w:jc w:val="both"/>
              <w:rPr>
                <w:sz w:val="22"/>
                <w:szCs w:val="22"/>
              </w:rPr>
            </w:pPr>
            <w:r w:rsidRPr="00C93A49">
              <w:rPr>
                <w:sz w:val="22"/>
                <w:szCs w:val="22"/>
              </w:rPr>
              <w:t>Подряд на выполнение работ по ремонту и проверке высоковольтного оборудования на ПС-110/10-3 шт., ПС-35/10-1 шт.</w:t>
            </w:r>
            <w:r w:rsidR="00C25894" w:rsidRPr="00C93A49">
              <w:rPr>
                <w:sz w:val="22"/>
                <w:szCs w:val="22"/>
              </w:rPr>
              <w:t>, количество лотов -1 лот.</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127822" w:rsidRPr="00C93A49" w:rsidRDefault="008155A6" w:rsidP="00D807B3">
            <w:pPr>
              <w:rPr>
                <w:sz w:val="22"/>
                <w:szCs w:val="22"/>
              </w:rPr>
            </w:pPr>
            <w:r w:rsidRPr="00C93A49">
              <w:rPr>
                <w:sz w:val="22"/>
                <w:szCs w:val="22"/>
              </w:rPr>
              <w:t>2.8</w:t>
            </w:r>
            <w:r w:rsidR="00127822"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127822" w:rsidRPr="00C93A49" w:rsidRDefault="00B615A7" w:rsidP="00D807B3">
            <w:pPr>
              <w:rPr>
                <w:sz w:val="22"/>
                <w:szCs w:val="22"/>
              </w:rPr>
            </w:pPr>
            <w:r w:rsidRPr="00C93A49">
              <w:rPr>
                <w:sz w:val="22"/>
                <w:szCs w:val="22"/>
              </w:rPr>
              <w:t>Место  выполнения подрядных работ</w:t>
            </w:r>
          </w:p>
        </w:tc>
        <w:tc>
          <w:tcPr>
            <w:tcW w:w="7373" w:type="dxa"/>
            <w:tcBorders>
              <w:top w:val="single" w:sz="4" w:space="0" w:color="auto"/>
              <w:left w:val="single" w:sz="4" w:space="0" w:color="auto"/>
              <w:bottom w:val="single" w:sz="4" w:space="0" w:color="auto"/>
              <w:right w:val="single" w:sz="4" w:space="0" w:color="auto"/>
            </w:tcBorders>
          </w:tcPr>
          <w:p w:rsidR="00127822" w:rsidRPr="00C93A49" w:rsidRDefault="00B615A7" w:rsidP="00207B61">
            <w:pPr>
              <w:jc w:val="both"/>
              <w:rPr>
                <w:sz w:val="22"/>
                <w:szCs w:val="22"/>
              </w:rPr>
            </w:pPr>
            <w:r w:rsidRPr="00C93A49">
              <w:rPr>
                <w:sz w:val="22"/>
                <w:szCs w:val="22"/>
              </w:rPr>
              <w:t>Республика Мордовия, Зубово-Полянский район, п. Явас- ПС-110/10</w:t>
            </w:r>
            <w:r w:rsidR="00207B61" w:rsidRPr="00C93A49">
              <w:rPr>
                <w:sz w:val="22"/>
                <w:szCs w:val="22"/>
              </w:rPr>
              <w:t>,</w:t>
            </w:r>
            <w:r w:rsidRPr="00C93A49">
              <w:rPr>
                <w:sz w:val="22"/>
                <w:szCs w:val="22"/>
              </w:rPr>
              <w:t xml:space="preserve"> Республика Мордовия, Зубово-Полянский район, п. Ударный, ПС-110/10</w:t>
            </w:r>
            <w:r w:rsidR="00207B61" w:rsidRPr="00C93A49">
              <w:rPr>
                <w:sz w:val="22"/>
                <w:szCs w:val="22"/>
              </w:rPr>
              <w:t>,</w:t>
            </w:r>
            <w:r w:rsidRPr="00C93A49">
              <w:rPr>
                <w:sz w:val="22"/>
                <w:szCs w:val="22"/>
              </w:rPr>
              <w:t xml:space="preserve"> Республика Мордовия, Зубово-Полянский район, п. Сосновка, ПС-110/10</w:t>
            </w:r>
            <w:r w:rsidR="00207B61" w:rsidRPr="00C93A49">
              <w:rPr>
                <w:sz w:val="22"/>
                <w:szCs w:val="22"/>
              </w:rPr>
              <w:t>,</w:t>
            </w:r>
            <w:r w:rsidRPr="00C93A49">
              <w:rPr>
                <w:sz w:val="22"/>
                <w:szCs w:val="22"/>
              </w:rPr>
              <w:t xml:space="preserve"> Республика Мордовия,  Зубово-Полянский район, с. Выша, ПС-35/10</w:t>
            </w:r>
            <w:r w:rsidR="00207B61" w:rsidRPr="00C93A49">
              <w:rPr>
                <w:sz w:val="22"/>
                <w:szCs w:val="22"/>
              </w:rPr>
              <w:t>;</w:t>
            </w:r>
          </w:p>
        </w:tc>
      </w:tr>
      <w:tr w:rsidR="003356AA" w:rsidRPr="00C93A49" w:rsidTr="00304BFC">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2.9.</w:t>
            </w:r>
          </w:p>
        </w:tc>
        <w:tc>
          <w:tcPr>
            <w:tcW w:w="2126" w:type="dxa"/>
            <w:tcBorders>
              <w:top w:val="single" w:sz="4" w:space="0" w:color="auto"/>
              <w:left w:val="single" w:sz="4" w:space="0" w:color="auto"/>
              <w:right w:val="single" w:sz="4" w:space="0" w:color="auto"/>
            </w:tcBorders>
          </w:tcPr>
          <w:p w:rsidR="003356AA" w:rsidRPr="00C93A49" w:rsidRDefault="003356AA" w:rsidP="00D807B3">
            <w:pPr>
              <w:rPr>
                <w:sz w:val="22"/>
                <w:szCs w:val="22"/>
              </w:rPr>
            </w:pPr>
            <w:r w:rsidRPr="00C93A49">
              <w:rPr>
                <w:sz w:val="22"/>
                <w:szCs w:val="22"/>
              </w:rPr>
              <w:t>Начальная (максимальная) цена договора</w:t>
            </w:r>
          </w:p>
        </w:tc>
        <w:tc>
          <w:tcPr>
            <w:tcW w:w="7373" w:type="dxa"/>
            <w:tcBorders>
              <w:top w:val="single" w:sz="4" w:space="0" w:color="auto"/>
              <w:left w:val="single" w:sz="4" w:space="0" w:color="auto"/>
              <w:right w:val="single" w:sz="4" w:space="0" w:color="auto"/>
            </w:tcBorders>
          </w:tcPr>
          <w:p w:rsidR="003356AA" w:rsidRPr="00C93A49" w:rsidRDefault="003356AA" w:rsidP="00136DE5">
            <w:pPr>
              <w:jc w:val="both"/>
              <w:rPr>
                <w:sz w:val="22"/>
                <w:szCs w:val="22"/>
              </w:rPr>
            </w:pPr>
            <w:r>
              <w:rPr>
                <w:sz w:val="22"/>
                <w:szCs w:val="22"/>
              </w:rPr>
              <w:t>В соответствии с условиями договора</w:t>
            </w:r>
          </w:p>
        </w:tc>
      </w:tr>
      <w:tr w:rsidR="00CF4644" w:rsidRPr="00C93A49" w:rsidTr="00304BFC">
        <w:tc>
          <w:tcPr>
            <w:tcW w:w="709" w:type="dxa"/>
            <w:tcBorders>
              <w:top w:val="single" w:sz="4" w:space="0" w:color="auto"/>
              <w:left w:val="single" w:sz="4" w:space="0" w:color="auto"/>
              <w:right w:val="single" w:sz="4" w:space="0" w:color="auto"/>
            </w:tcBorders>
          </w:tcPr>
          <w:p w:rsidR="00127822" w:rsidRPr="00C93A49" w:rsidRDefault="008155A6" w:rsidP="00D807B3">
            <w:pPr>
              <w:rPr>
                <w:sz w:val="22"/>
                <w:szCs w:val="22"/>
              </w:rPr>
            </w:pPr>
            <w:r w:rsidRPr="00C93A49">
              <w:rPr>
                <w:sz w:val="22"/>
                <w:szCs w:val="22"/>
              </w:rPr>
              <w:t>2.10</w:t>
            </w:r>
            <w:r w:rsidR="00127822" w:rsidRPr="00C93A49">
              <w:rPr>
                <w:sz w:val="22"/>
                <w:szCs w:val="22"/>
              </w:rPr>
              <w:t>.</w:t>
            </w:r>
          </w:p>
        </w:tc>
        <w:tc>
          <w:tcPr>
            <w:tcW w:w="2126" w:type="dxa"/>
            <w:tcBorders>
              <w:top w:val="single" w:sz="4" w:space="0" w:color="auto"/>
              <w:left w:val="single" w:sz="4" w:space="0" w:color="auto"/>
              <w:right w:val="single" w:sz="4" w:space="0" w:color="auto"/>
            </w:tcBorders>
          </w:tcPr>
          <w:p w:rsidR="00127822" w:rsidRPr="00C93A49" w:rsidRDefault="00127822" w:rsidP="00D807B3">
            <w:pPr>
              <w:rPr>
                <w:sz w:val="22"/>
                <w:szCs w:val="22"/>
              </w:rPr>
            </w:pPr>
            <w:r w:rsidRPr="00C93A49">
              <w:rPr>
                <w:sz w:val="22"/>
                <w:szCs w:val="22"/>
              </w:rPr>
              <w:t>Валюта расчета и платежей</w:t>
            </w:r>
          </w:p>
        </w:tc>
        <w:tc>
          <w:tcPr>
            <w:tcW w:w="7373" w:type="dxa"/>
            <w:tcBorders>
              <w:top w:val="single" w:sz="4" w:space="0" w:color="auto"/>
              <w:left w:val="single" w:sz="4" w:space="0" w:color="auto"/>
              <w:right w:val="single" w:sz="4" w:space="0" w:color="auto"/>
            </w:tcBorders>
          </w:tcPr>
          <w:p w:rsidR="00127822" w:rsidRPr="00C93A49" w:rsidRDefault="00127822" w:rsidP="00D807B3">
            <w:pPr>
              <w:rPr>
                <w:sz w:val="22"/>
                <w:szCs w:val="22"/>
              </w:rPr>
            </w:pPr>
            <w:r w:rsidRPr="00C93A49">
              <w:rPr>
                <w:sz w:val="22"/>
                <w:szCs w:val="22"/>
              </w:rPr>
              <w:t>Российский рубль</w:t>
            </w:r>
          </w:p>
          <w:p w:rsidR="00127822" w:rsidRPr="00C93A49" w:rsidRDefault="00127822" w:rsidP="00D807B3">
            <w:pPr>
              <w:rPr>
                <w:sz w:val="22"/>
                <w:szCs w:val="22"/>
              </w:rPr>
            </w:pP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127822" w:rsidRPr="00C93A49" w:rsidRDefault="008155A6" w:rsidP="00D807B3">
            <w:pPr>
              <w:rPr>
                <w:sz w:val="22"/>
                <w:szCs w:val="22"/>
              </w:rPr>
            </w:pPr>
            <w:r w:rsidRPr="00C93A49">
              <w:rPr>
                <w:sz w:val="22"/>
                <w:szCs w:val="22"/>
              </w:rPr>
              <w:t>2.11</w:t>
            </w:r>
            <w:r w:rsidR="00127822" w:rsidRPr="00C93A49">
              <w:rPr>
                <w:sz w:val="22"/>
                <w:szCs w:val="22"/>
              </w:rPr>
              <w:t>.</w:t>
            </w:r>
          </w:p>
        </w:tc>
        <w:tc>
          <w:tcPr>
            <w:tcW w:w="2126" w:type="dxa"/>
            <w:tcBorders>
              <w:top w:val="single" w:sz="4" w:space="0" w:color="auto"/>
              <w:left w:val="single" w:sz="4" w:space="0" w:color="auto"/>
              <w:right w:val="single" w:sz="4" w:space="0" w:color="auto"/>
            </w:tcBorders>
          </w:tcPr>
          <w:p w:rsidR="00127822" w:rsidRPr="00C93A49" w:rsidRDefault="00127822" w:rsidP="00D807B3">
            <w:pPr>
              <w:rPr>
                <w:sz w:val="22"/>
                <w:szCs w:val="22"/>
              </w:rPr>
            </w:pPr>
            <w:r w:rsidRPr="00C93A49">
              <w:rPr>
                <w:sz w:val="22"/>
                <w:szCs w:val="22"/>
              </w:rPr>
              <w:t>Финансирование</w:t>
            </w:r>
          </w:p>
        </w:tc>
        <w:tc>
          <w:tcPr>
            <w:tcW w:w="7373" w:type="dxa"/>
            <w:tcBorders>
              <w:top w:val="single" w:sz="4" w:space="0" w:color="auto"/>
              <w:left w:val="single" w:sz="4" w:space="0" w:color="auto"/>
              <w:right w:val="single" w:sz="4" w:space="0" w:color="auto"/>
            </w:tcBorders>
          </w:tcPr>
          <w:p w:rsidR="00127822" w:rsidRPr="00C93A49" w:rsidRDefault="00127822" w:rsidP="00D807B3">
            <w:pPr>
              <w:rPr>
                <w:sz w:val="22"/>
                <w:szCs w:val="22"/>
              </w:rPr>
            </w:pPr>
            <w:r w:rsidRPr="00C93A49">
              <w:rPr>
                <w:sz w:val="22"/>
                <w:szCs w:val="22"/>
              </w:rPr>
              <w:t>Собственные средства Заказчика</w:t>
            </w:r>
          </w:p>
        </w:tc>
      </w:tr>
      <w:tr w:rsidR="003356AA" w:rsidRPr="00C93A49" w:rsidTr="00304BFC">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2.12.</w:t>
            </w:r>
          </w:p>
        </w:tc>
        <w:tc>
          <w:tcPr>
            <w:tcW w:w="2126" w:type="dxa"/>
            <w:tcBorders>
              <w:top w:val="single" w:sz="4" w:space="0" w:color="auto"/>
              <w:left w:val="single" w:sz="4" w:space="0" w:color="auto"/>
              <w:right w:val="single" w:sz="4" w:space="0" w:color="auto"/>
            </w:tcBorders>
          </w:tcPr>
          <w:p w:rsidR="003356AA" w:rsidRPr="00C93A49" w:rsidRDefault="003356AA" w:rsidP="00D807B3">
            <w:pPr>
              <w:rPr>
                <w:sz w:val="22"/>
                <w:szCs w:val="22"/>
              </w:rPr>
            </w:pPr>
            <w:r w:rsidRPr="00C93A49">
              <w:rPr>
                <w:sz w:val="22"/>
                <w:szCs w:val="22"/>
              </w:rPr>
              <w:t>Порядок оплаты</w:t>
            </w:r>
          </w:p>
        </w:tc>
        <w:tc>
          <w:tcPr>
            <w:tcW w:w="7373" w:type="dxa"/>
            <w:tcBorders>
              <w:top w:val="single" w:sz="4" w:space="0" w:color="auto"/>
              <w:left w:val="single" w:sz="4" w:space="0" w:color="auto"/>
              <w:right w:val="single" w:sz="4" w:space="0" w:color="auto"/>
            </w:tcBorders>
          </w:tcPr>
          <w:p w:rsidR="003356AA" w:rsidRPr="00C93A49" w:rsidRDefault="003356AA" w:rsidP="00136DE5">
            <w:pPr>
              <w:jc w:val="both"/>
              <w:rPr>
                <w:sz w:val="22"/>
                <w:szCs w:val="22"/>
              </w:rPr>
            </w:pPr>
            <w:r>
              <w:rPr>
                <w:sz w:val="22"/>
                <w:szCs w:val="22"/>
              </w:rPr>
              <w:t>В соответствии с условиями договора</w:t>
            </w:r>
          </w:p>
        </w:tc>
      </w:tr>
      <w:tr w:rsidR="003356AA" w:rsidRPr="00C93A49" w:rsidTr="00304BFC">
        <w:trPr>
          <w:trHeight w:val="1114"/>
        </w:trPr>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0"/>
                <w:szCs w:val="20"/>
              </w:rPr>
            </w:pPr>
            <w:r w:rsidRPr="00C93A49">
              <w:rPr>
                <w:sz w:val="20"/>
                <w:szCs w:val="20"/>
              </w:rPr>
              <w:t>2.13.</w:t>
            </w:r>
          </w:p>
        </w:tc>
        <w:tc>
          <w:tcPr>
            <w:tcW w:w="2126"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Порядок формирования цены договора</w:t>
            </w:r>
          </w:p>
        </w:tc>
        <w:tc>
          <w:tcPr>
            <w:tcW w:w="7373" w:type="dxa"/>
            <w:tcBorders>
              <w:top w:val="single" w:sz="4" w:space="0" w:color="auto"/>
              <w:left w:val="single" w:sz="4" w:space="0" w:color="auto"/>
              <w:bottom w:val="single" w:sz="4" w:space="0" w:color="auto"/>
              <w:right w:val="single" w:sz="4" w:space="0" w:color="auto"/>
            </w:tcBorders>
          </w:tcPr>
          <w:p w:rsidR="003356AA" w:rsidRPr="00C93A49" w:rsidRDefault="003356AA" w:rsidP="00136DE5">
            <w:pPr>
              <w:jc w:val="both"/>
              <w:rPr>
                <w:sz w:val="22"/>
                <w:szCs w:val="22"/>
              </w:rPr>
            </w:pPr>
            <w:r>
              <w:rPr>
                <w:sz w:val="22"/>
                <w:szCs w:val="22"/>
              </w:rPr>
              <w:t>В соответствии с условиями договора</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127822" w:rsidRPr="00C93A49" w:rsidRDefault="008155A6" w:rsidP="00D807B3">
            <w:pPr>
              <w:rPr>
                <w:sz w:val="20"/>
                <w:szCs w:val="20"/>
              </w:rPr>
            </w:pPr>
            <w:r w:rsidRPr="00C93A49">
              <w:rPr>
                <w:sz w:val="20"/>
                <w:szCs w:val="20"/>
              </w:rPr>
              <w:t>2.14</w:t>
            </w:r>
            <w:r w:rsidR="00127822" w:rsidRPr="00C93A49">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127822" w:rsidRPr="00C93A49" w:rsidRDefault="00127822" w:rsidP="00D807B3">
            <w:pPr>
              <w:rPr>
                <w:sz w:val="22"/>
                <w:szCs w:val="22"/>
              </w:rPr>
            </w:pPr>
            <w:r w:rsidRPr="00C93A49">
              <w:rPr>
                <w:sz w:val="22"/>
                <w:szCs w:val="22"/>
              </w:rPr>
              <w:t xml:space="preserve">Срок </w:t>
            </w:r>
            <w:r w:rsidR="00687EBD" w:rsidRPr="00C93A49">
              <w:rPr>
                <w:sz w:val="22"/>
                <w:szCs w:val="22"/>
              </w:rPr>
              <w:t xml:space="preserve"> выполнения работ</w:t>
            </w:r>
          </w:p>
        </w:tc>
        <w:tc>
          <w:tcPr>
            <w:tcW w:w="7373" w:type="dxa"/>
            <w:tcBorders>
              <w:top w:val="single" w:sz="4" w:space="0" w:color="auto"/>
              <w:left w:val="single" w:sz="4" w:space="0" w:color="auto"/>
              <w:bottom w:val="single" w:sz="4" w:space="0" w:color="auto"/>
              <w:right w:val="single" w:sz="4" w:space="0" w:color="auto"/>
            </w:tcBorders>
          </w:tcPr>
          <w:p w:rsidR="00127822" w:rsidRPr="00C93A49" w:rsidRDefault="00381E3B" w:rsidP="00136DE5">
            <w:pPr>
              <w:rPr>
                <w:sz w:val="22"/>
                <w:szCs w:val="22"/>
              </w:rPr>
            </w:pPr>
            <w:r w:rsidRPr="00C93A49">
              <w:rPr>
                <w:sz w:val="22"/>
                <w:szCs w:val="22"/>
              </w:rPr>
              <w:t xml:space="preserve">В течение </w:t>
            </w:r>
            <w:r w:rsidR="00136DE5">
              <w:rPr>
                <w:sz w:val="22"/>
                <w:szCs w:val="22"/>
              </w:rPr>
              <w:t>6-ти</w:t>
            </w:r>
            <w:r w:rsidR="0093483A">
              <w:rPr>
                <w:sz w:val="22"/>
                <w:szCs w:val="22"/>
              </w:rPr>
              <w:t xml:space="preserve"> </w:t>
            </w:r>
            <w:r w:rsidRPr="00C93A49">
              <w:rPr>
                <w:sz w:val="22"/>
                <w:szCs w:val="22"/>
              </w:rPr>
              <w:t>(</w:t>
            </w:r>
            <w:r w:rsidR="00136DE5">
              <w:rPr>
                <w:sz w:val="22"/>
                <w:szCs w:val="22"/>
              </w:rPr>
              <w:t>шести</w:t>
            </w:r>
            <w:r w:rsidRPr="00C93A49">
              <w:rPr>
                <w:sz w:val="22"/>
                <w:szCs w:val="22"/>
              </w:rPr>
              <w:t xml:space="preserve">) </w:t>
            </w:r>
            <w:r w:rsidR="0093483A">
              <w:rPr>
                <w:sz w:val="22"/>
                <w:szCs w:val="22"/>
              </w:rPr>
              <w:t xml:space="preserve"> календарны</w:t>
            </w:r>
            <w:r w:rsidR="004377E3">
              <w:rPr>
                <w:sz w:val="22"/>
                <w:szCs w:val="22"/>
              </w:rPr>
              <w:t>х</w:t>
            </w:r>
            <w:r w:rsidR="0093483A">
              <w:rPr>
                <w:sz w:val="22"/>
                <w:szCs w:val="22"/>
              </w:rPr>
              <w:t xml:space="preserve">  </w:t>
            </w:r>
            <w:r w:rsidRPr="00C93A49">
              <w:rPr>
                <w:sz w:val="22"/>
                <w:szCs w:val="22"/>
              </w:rPr>
              <w:t>дней с даты  подписания договора</w:t>
            </w:r>
          </w:p>
        </w:tc>
      </w:tr>
      <w:tr w:rsidR="003356AA" w:rsidRPr="00C93A49" w:rsidTr="00E56228">
        <w:trPr>
          <w:trHeight w:val="284"/>
        </w:trPr>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0"/>
                <w:szCs w:val="20"/>
              </w:rPr>
            </w:pPr>
            <w:r w:rsidRPr="00C93A49">
              <w:rPr>
                <w:sz w:val="20"/>
                <w:szCs w:val="20"/>
              </w:rPr>
              <w:t>2.15.</w:t>
            </w:r>
          </w:p>
        </w:tc>
        <w:tc>
          <w:tcPr>
            <w:tcW w:w="2126"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 xml:space="preserve">Гарантия качества </w:t>
            </w:r>
          </w:p>
        </w:tc>
        <w:tc>
          <w:tcPr>
            <w:tcW w:w="7373" w:type="dxa"/>
            <w:tcBorders>
              <w:top w:val="single" w:sz="4" w:space="0" w:color="auto"/>
              <w:left w:val="single" w:sz="4" w:space="0" w:color="auto"/>
              <w:bottom w:val="single" w:sz="4" w:space="0" w:color="auto"/>
              <w:right w:val="single" w:sz="4" w:space="0" w:color="auto"/>
            </w:tcBorders>
          </w:tcPr>
          <w:p w:rsidR="003356AA" w:rsidRPr="00C93A49" w:rsidRDefault="003356AA" w:rsidP="00136DE5">
            <w:pPr>
              <w:jc w:val="both"/>
              <w:rPr>
                <w:sz w:val="22"/>
                <w:szCs w:val="22"/>
              </w:rPr>
            </w:pPr>
            <w:r>
              <w:rPr>
                <w:sz w:val="22"/>
                <w:szCs w:val="22"/>
              </w:rPr>
              <w:t>В соответствии с условиями договора</w:t>
            </w:r>
          </w:p>
        </w:tc>
      </w:tr>
      <w:tr w:rsidR="003356AA" w:rsidRPr="00C93A49" w:rsidTr="003356AA">
        <w:trPr>
          <w:trHeight w:val="531"/>
        </w:trPr>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0"/>
                <w:szCs w:val="20"/>
              </w:rPr>
            </w:pPr>
            <w:r w:rsidRPr="00C93A49">
              <w:rPr>
                <w:sz w:val="20"/>
                <w:szCs w:val="20"/>
              </w:rPr>
              <w:t>2.16</w:t>
            </w:r>
          </w:p>
        </w:tc>
        <w:tc>
          <w:tcPr>
            <w:tcW w:w="2126"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Требования к  выполнению работ</w:t>
            </w:r>
          </w:p>
          <w:p w:rsidR="003356AA" w:rsidRPr="00C93A49" w:rsidRDefault="003356AA" w:rsidP="00D807B3">
            <w:pPr>
              <w:rPr>
                <w:sz w:val="22"/>
                <w:szCs w:val="22"/>
              </w:rPr>
            </w:pPr>
          </w:p>
        </w:tc>
        <w:tc>
          <w:tcPr>
            <w:tcW w:w="7373" w:type="dxa"/>
            <w:tcBorders>
              <w:top w:val="single" w:sz="4" w:space="0" w:color="auto"/>
              <w:left w:val="single" w:sz="4" w:space="0" w:color="auto"/>
              <w:bottom w:val="single" w:sz="4" w:space="0" w:color="auto"/>
              <w:right w:val="single" w:sz="4" w:space="0" w:color="auto"/>
            </w:tcBorders>
          </w:tcPr>
          <w:p w:rsidR="003356AA" w:rsidRPr="00C93A49" w:rsidRDefault="003356AA" w:rsidP="00136DE5">
            <w:pPr>
              <w:jc w:val="both"/>
              <w:rPr>
                <w:sz w:val="22"/>
                <w:szCs w:val="22"/>
              </w:rPr>
            </w:pPr>
            <w:r>
              <w:rPr>
                <w:sz w:val="22"/>
                <w:szCs w:val="22"/>
              </w:rPr>
              <w:t>В соответствии с условиями договора</w:t>
            </w:r>
          </w:p>
        </w:tc>
      </w:tr>
      <w:tr w:rsidR="003356AA" w:rsidRPr="00C93A49" w:rsidTr="00304BFC">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0"/>
                <w:szCs w:val="20"/>
              </w:rPr>
            </w:pPr>
            <w:r w:rsidRPr="00C93A49">
              <w:rPr>
                <w:sz w:val="20"/>
                <w:szCs w:val="20"/>
              </w:rPr>
              <w:t>2.17.</w:t>
            </w:r>
          </w:p>
        </w:tc>
        <w:tc>
          <w:tcPr>
            <w:tcW w:w="2126"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Требования к Участникам</w:t>
            </w:r>
          </w:p>
          <w:p w:rsidR="003356AA" w:rsidRPr="00C93A49" w:rsidRDefault="003356AA" w:rsidP="00D807B3">
            <w:pPr>
              <w:rPr>
                <w:sz w:val="22"/>
                <w:szCs w:val="22"/>
              </w:rPr>
            </w:pPr>
          </w:p>
        </w:tc>
        <w:tc>
          <w:tcPr>
            <w:tcW w:w="7373" w:type="dxa"/>
            <w:tcBorders>
              <w:top w:val="single" w:sz="4" w:space="0" w:color="auto"/>
              <w:left w:val="single" w:sz="4" w:space="0" w:color="auto"/>
              <w:bottom w:val="single" w:sz="4" w:space="0" w:color="auto"/>
              <w:right w:val="single" w:sz="4" w:space="0" w:color="auto"/>
            </w:tcBorders>
          </w:tcPr>
          <w:p w:rsidR="003356AA" w:rsidRPr="00C93A49" w:rsidRDefault="003356AA" w:rsidP="00136DE5">
            <w:pPr>
              <w:rPr>
                <w:sz w:val="22"/>
                <w:szCs w:val="22"/>
              </w:rPr>
            </w:pPr>
            <w:r>
              <w:rPr>
                <w:sz w:val="22"/>
                <w:szCs w:val="22"/>
              </w:rPr>
              <w:t>Не требуется</w:t>
            </w:r>
          </w:p>
        </w:tc>
      </w:tr>
      <w:tr w:rsidR="003356AA" w:rsidRPr="00C93A49" w:rsidTr="00304BFC">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2.18.</w:t>
            </w:r>
          </w:p>
        </w:tc>
        <w:tc>
          <w:tcPr>
            <w:tcW w:w="2126"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 xml:space="preserve">Критерии оценки </w:t>
            </w:r>
            <w:r w:rsidRPr="00C93A49">
              <w:rPr>
                <w:sz w:val="22"/>
                <w:szCs w:val="22"/>
              </w:rPr>
              <w:lastRenderedPageBreak/>
              <w:t>заявок на участие в закупочной процедуре</w:t>
            </w:r>
          </w:p>
        </w:tc>
        <w:tc>
          <w:tcPr>
            <w:tcW w:w="7373" w:type="dxa"/>
            <w:tcBorders>
              <w:top w:val="single" w:sz="4" w:space="0" w:color="auto"/>
              <w:left w:val="single" w:sz="4" w:space="0" w:color="auto"/>
              <w:bottom w:val="single" w:sz="4" w:space="0" w:color="auto"/>
              <w:right w:val="single" w:sz="4" w:space="0" w:color="auto"/>
            </w:tcBorders>
          </w:tcPr>
          <w:p w:rsidR="003356AA" w:rsidRPr="00C93A49" w:rsidRDefault="003356AA" w:rsidP="00136DE5">
            <w:pPr>
              <w:rPr>
                <w:sz w:val="22"/>
                <w:szCs w:val="22"/>
              </w:rPr>
            </w:pPr>
            <w:r>
              <w:rPr>
                <w:sz w:val="22"/>
                <w:szCs w:val="22"/>
              </w:rPr>
              <w:lastRenderedPageBreak/>
              <w:t>Не требуется</w:t>
            </w:r>
          </w:p>
        </w:tc>
      </w:tr>
      <w:tr w:rsidR="00382C48" w:rsidRPr="00C93A49" w:rsidTr="00304BFC">
        <w:tc>
          <w:tcPr>
            <w:tcW w:w="709" w:type="dxa"/>
            <w:tcBorders>
              <w:top w:val="single" w:sz="4" w:space="0" w:color="auto"/>
              <w:left w:val="single" w:sz="4" w:space="0" w:color="auto"/>
              <w:bottom w:val="single" w:sz="4" w:space="0" w:color="auto"/>
              <w:right w:val="single" w:sz="4" w:space="0" w:color="auto"/>
            </w:tcBorders>
          </w:tcPr>
          <w:p w:rsidR="00382C48" w:rsidRPr="00C93A49" w:rsidRDefault="00382C48" w:rsidP="00D807B3">
            <w:pPr>
              <w:rPr>
                <w:sz w:val="22"/>
                <w:szCs w:val="22"/>
              </w:rPr>
            </w:pPr>
            <w:r w:rsidRPr="00C93A49">
              <w:rPr>
                <w:sz w:val="22"/>
                <w:szCs w:val="22"/>
              </w:rPr>
              <w:lastRenderedPageBreak/>
              <w:t>2.19.</w:t>
            </w:r>
          </w:p>
        </w:tc>
        <w:tc>
          <w:tcPr>
            <w:tcW w:w="2126" w:type="dxa"/>
            <w:tcBorders>
              <w:top w:val="single" w:sz="4" w:space="0" w:color="auto"/>
              <w:left w:val="single" w:sz="4" w:space="0" w:color="auto"/>
              <w:bottom w:val="single" w:sz="4" w:space="0" w:color="auto"/>
              <w:right w:val="single" w:sz="4" w:space="0" w:color="auto"/>
            </w:tcBorders>
          </w:tcPr>
          <w:p w:rsidR="00382C48" w:rsidRPr="00C93A49" w:rsidRDefault="00382C48" w:rsidP="00D807B3">
            <w:pPr>
              <w:rPr>
                <w:sz w:val="22"/>
                <w:szCs w:val="22"/>
              </w:rPr>
            </w:pPr>
            <w:r w:rsidRPr="00C93A49">
              <w:rPr>
                <w:sz w:val="22"/>
                <w:szCs w:val="22"/>
              </w:rPr>
              <w:t>Обеспечение заявки на участие в запросе котировок</w:t>
            </w:r>
          </w:p>
        </w:tc>
        <w:tc>
          <w:tcPr>
            <w:tcW w:w="7373" w:type="dxa"/>
            <w:tcBorders>
              <w:top w:val="single" w:sz="4" w:space="0" w:color="auto"/>
              <w:left w:val="single" w:sz="4" w:space="0" w:color="auto"/>
              <w:bottom w:val="single" w:sz="4" w:space="0" w:color="auto"/>
              <w:right w:val="single" w:sz="4" w:space="0" w:color="auto"/>
            </w:tcBorders>
          </w:tcPr>
          <w:p w:rsidR="00382C48" w:rsidRPr="00C93A49" w:rsidRDefault="00382C48" w:rsidP="00190227">
            <w:pPr>
              <w:rPr>
                <w:sz w:val="22"/>
                <w:szCs w:val="22"/>
              </w:rPr>
            </w:pPr>
            <w:r w:rsidRPr="00C93A49">
              <w:rPr>
                <w:sz w:val="22"/>
                <w:szCs w:val="22"/>
              </w:rPr>
              <w:t>Не предусмотрено.</w:t>
            </w:r>
          </w:p>
        </w:tc>
      </w:tr>
      <w:tr w:rsidR="00CF4644" w:rsidRPr="00C93A49" w:rsidTr="00304BFC">
        <w:tc>
          <w:tcPr>
            <w:tcW w:w="709" w:type="dxa"/>
            <w:tcBorders>
              <w:top w:val="single" w:sz="4" w:space="0" w:color="auto"/>
              <w:left w:val="single" w:sz="4" w:space="0" w:color="auto"/>
              <w:bottom w:val="single" w:sz="4" w:space="0" w:color="auto"/>
              <w:right w:val="single" w:sz="4" w:space="0" w:color="auto"/>
            </w:tcBorders>
          </w:tcPr>
          <w:p w:rsidR="0092064D" w:rsidRPr="00C93A49" w:rsidRDefault="00F22823" w:rsidP="00D807B3">
            <w:pPr>
              <w:rPr>
                <w:sz w:val="22"/>
                <w:szCs w:val="22"/>
              </w:rPr>
            </w:pPr>
            <w:r w:rsidRPr="00C93A49">
              <w:rPr>
                <w:sz w:val="22"/>
                <w:szCs w:val="22"/>
              </w:rPr>
              <w:t>2.20</w:t>
            </w:r>
            <w:r w:rsidR="0092064D" w:rsidRPr="00C93A49">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92064D" w:rsidRPr="00C93A49" w:rsidRDefault="0092064D" w:rsidP="00D807B3">
            <w:pPr>
              <w:rPr>
                <w:sz w:val="22"/>
                <w:szCs w:val="22"/>
              </w:rPr>
            </w:pPr>
            <w:r w:rsidRPr="00C93A49">
              <w:rPr>
                <w:sz w:val="22"/>
                <w:szCs w:val="22"/>
              </w:rPr>
              <w:t>Обеспечение исполнения обязательств по договору</w:t>
            </w:r>
          </w:p>
        </w:tc>
        <w:tc>
          <w:tcPr>
            <w:tcW w:w="7373" w:type="dxa"/>
            <w:tcBorders>
              <w:top w:val="single" w:sz="4" w:space="0" w:color="auto"/>
              <w:left w:val="single" w:sz="4" w:space="0" w:color="auto"/>
              <w:bottom w:val="single" w:sz="4" w:space="0" w:color="auto"/>
              <w:right w:val="single" w:sz="4" w:space="0" w:color="auto"/>
            </w:tcBorders>
          </w:tcPr>
          <w:p w:rsidR="0092064D" w:rsidRPr="00C93A49" w:rsidRDefault="0092064D" w:rsidP="00D807B3">
            <w:pPr>
              <w:rPr>
                <w:sz w:val="22"/>
                <w:szCs w:val="22"/>
              </w:rPr>
            </w:pPr>
            <w:r w:rsidRPr="00C93A49">
              <w:rPr>
                <w:sz w:val="22"/>
                <w:szCs w:val="22"/>
              </w:rPr>
              <w:t>Не предусмотрено.</w:t>
            </w:r>
          </w:p>
        </w:tc>
      </w:tr>
      <w:tr w:rsidR="003356AA" w:rsidRPr="00C93A49" w:rsidTr="00304BFC">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2.21.</w:t>
            </w:r>
          </w:p>
        </w:tc>
        <w:tc>
          <w:tcPr>
            <w:tcW w:w="2126"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Сроки предоставления заявок</w:t>
            </w:r>
          </w:p>
        </w:tc>
        <w:tc>
          <w:tcPr>
            <w:tcW w:w="7373" w:type="dxa"/>
            <w:tcBorders>
              <w:top w:val="single" w:sz="4" w:space="0" w:color="auto"/>
              <w:left w:val="single" w:sz="4" w:space="0" w:color="auto"/>
              <w:bottom w:val="single" w:sz="4" w:space="0" w:color="auto"/>
              <w:right w:val="single" w:sz="4" w:space="0" w:color="auto"/>
            </w:tcBorders>
          </w:tcPr>
          <w:p w:rsidR="003356AA" w:rsidRPr="00C93A49" w:rsidRDefault="003356AA" w:rsidP="00136DE5">
            <w:pPr>
              <w:rPr>
                <w:sz w:val="22"/>
                <w:szCs w:val="22"/>
              </w:rPr>
            </w:pPr>
            <w:r w:rsidRPr="00C93A49">
              <w:rPr>
                <w:sz w:val="22"/>
                <w:szCs w:val="22"/>
              </w:rPr>
              <w:t>Не предусмотрено.</w:t>
            </w:r>
          </w:p>
        </w:tc>
      </w:tr>
      <w:tr w:rsidR="003356AA" w:rsidRPr="00C93A49" w:rsidTr="00304BFC">
        <w:tc>
          <w:tcPr>
            <w:tcW w:w="709" w:type="dxa"/>
            <w:tcBorders>
              <w:top w:val="single" w:sz="4" w:space="0" w:color="auto"/>
              <w:left w:val="single" w:sz="4" w:space="0" w:color="auto"/>
              <w:bottom w:val="single" w:sz="4" w:space="0" w:color="auto"/>
              <w:right w:val="single" w:sz="4" w:space="0" w:color="auto"/>
            </w:tcBorders>
          </w:tcPr>
          <w:p w:rsidR="003356AA" w:rsidRPr="00C93A49" w:rsidRDefault="003356AA" w:rsidP="00881922">
            <w:pPr>
              <w:rPr>
                <w:sz w:val="22"/>
                <w:szCs w:val="22"/>
              </w:rPr>
            </w:pPr>
            <w:r w:rsidRPr="00C93A49">
              <w:rPr>
                <w:sz w:val="22"/>
                <w:szCs w:val="22"/>
              </w:rPr>
              <w:t>2.25.</w:t>
            </w:r>
          </w:p>
        </w:tc>
        <w:tc>
          <w:tcPr>
            <w:tcW w:w="2126" w:type="dxa"/>
            <w:tcBorders>
              <w:top w:val="single" w:sz="4" w:space="0" w:color="auto"/>
              <w:left w:val="single" w:sz="4" w:space="0" w:color="auto"/>
              <w:bottom w:val="single" w:sz="4" w:space="0" w:color="auto"/>
              <w:right w:val="single" w:sz="4" w:space="0" w:color="auto"/>
            </w:tcBorders>
          </w:tcPr>
          <w:p w:rsidR="003356AA" w:rsidRPr="00C93A49" w:rsidRDefault="003356AA" w:rsidP="00D807B3">
            <w:pPr>
              <w:rPr>
                <w:sz w:val="22"/>
                <w:szCs w:val="22"/>
              </w:rPr>
            </w:pPr>
            <w:r w:rsidRPr="00C93A49">
              <w:rPr>
                <w:sz w:val="22"/>
                <w:szCs w:val="22"/>
              </w:rPr>
              <w:t>Порядок предоставления Участникам разъяснений положений закупочной документации</w:t>
            </w:r>
          </w:p>
        </w:tc>
        <w:tc>
          <w:tcPr>
            <w:tcW w:w="7373" w:type="dxa"/>
            <w:tcBorders>
              <w:top w:val="single" w:sz="4" w:space="0" w:color="auto"/>
              <w:left w:val="single" w:sz="4" w:space="0" w:color="auto"/>
              <w:bottom w:val="single" w:sz="4" w:space="0" w:color="auto"/>
              <w:right w:val="single" w:sz="4" w:space="0" w:color="auto"/>
            </w:tcBorders>
          </w:tcPr>
          <w:p w:rsidR="003356AA" w:rsidRPr="00C93A49" w:rsidRDefault="003356AA" w:rsidP="00136DE5">
            <w:pPr>
              <w:rPr>
                <w:sz w:val="22"/>
                <w:szCs w:val="22"/>
              </w:rPr>
            </w:pPr>
            <w:r w:rsidRPr="00C93A49">
              <w:rPr>
                <w:sz w:val="22"/>
                <w:szCs w:val="22"/>
              </w:rPr>
              <w:t>Не предусмотрено.</w:t>
            </w:r>
          </w:p>
        </w:tc>
      </w:tr>
    </w:tbl>
    <w:p w:rsidR="00470DC9" w:rsidRPr="00C93A49" w:rsidRDefault="000B0F3B" w:rsidP="00D807B3">
      <w:pPr>
        <w:rPr>
          <w:sz w:val="20"/>
          <w:szCs w:val="20"/>
          <w:lang w:eastAsia="ru-RU"/>
        </w:rPr>
      </w:pPr>
      <w:r w:rsidRPr="00C93A49">
        <w:rPr>
          <w:sz w:val="20"/>
          <w:szCs w:val="20"/>
          <w:lang w:eastAsia="ru-RU"/>
        </w:rPr>
        <w:t xml:space="preserve">         </w:t>
      </w:r>
    </w:p>
    <w:p w:rsidR="009917ED" w:rsidRPr="00C93A49" w:rsidRDefault="001B6306" w:rsidP="00D807B3">
      <w:pPr>
        <w:rPr>
          <w:sz w:val="24"/>
          <w:szCs w:val="24"/>
          <w:lang w:eastAsia="ru-RU"/>
        </w:rPr>
      </w:pPr>
      <w:r w:rsidRPr="00C93A49">
        <w:rPr>
          <w:spacing w:val="-3"/>
          <w:lang w:eastAsia="ru-RU"/>
        </w:rPr>
        <w:t xml:space="preserve">                                                                            </w:t>
      </w:r>
      <w:r w:rsidR="003D43E7" w:rsidRPr="00C93A49">
        <w:rPr>
          <w:sz w:val="24"/>
          <w:szCs w:val="24"/>
          <w:lang w:eastAsia="ru-RU"/>
        </w:rPr>
        <w:t xml:space="preserve"> </w:t>
      </w:r>
    </w:p>
    <w:p w:rsidR="00AF7639" w:rsidRDefault="00EF2850" w:rsidP="00C93A49">
      <w:pPr>
        <w:jc w:val="right"/>
        <w:rPr>
          <w:lang w:eastAsia="ru-RU"/>
        </w:rPr>
      </w:pPr>
      <w:r w:rsidRPr="00C93A49">
        <w:rPr>
          <w:lang w:eastAsia="ru-RU"/>
        </w:rPr>
        <w:t xml:space="preserve">                                                                      </w:t>
      </w:r>
      <w:r w:rsidR="00DC6CA4" w:rsidRPr="00C93A49">
        <w:rPr>
          <w:lang w:eastAsia="ru-RU"/>
        </w:rPr>
        <w:t xml:space="preserve">                                                                                                                       </w:t>
      </w:r>
    </w:p>
    <w:p w:rsidR="00C93A49" w:rsidRDefault="005A325C" w:rsidP="00D807B3">
      <w:r w:rsidRPr="00C93A49">
        <w:t xml:space="preserve">                    </w:t>
      </w:r>
      <w:r w:rsidR="004F5B6E" w:rsidRPr="00C93A49">
        <w:t xml:space="preserve">                                                                                                             </w:t>
      </w:r>
    </w:p>
    <w:p w:rsidR="00E31575" w:rsidRPr="00E31575" w:rsidRDefault="00E31575" w:rsidP="003356AA">
      <w:pPr>
        <w:jc w:val="center"/>
        <w:rPr>
          <w:b/>
          <w:bCs/>
          <w:sz w:val="24"/>
          <w:szCs w:val="24"/>
          <w:lang w:eastAsia="ru-RU"/>
        </w:rPr>
      </w:pPr>
      <w:r w:rsidRPr="00E31575">
        <w:rPr>
          <w:b/>
          <w:bCs/>
          <w:sz w:val="24"/>
          <w:szCs w:val="24"/>
          <w:lang w:eastAsia="ru-RU"/>
        </w:rPr>
        <w:t xml:space="preserve">ДОГОВОР </w:t>
      </w:r>
      <w:r w:rsidR="00F00187">
        <w:rPr>
          <w:b/>
          <w:bCs/>
          <w:sz w:val="24"/>
          <w:szCs w:val="24"/>
          <w:lang w:eastAsia="ru-RU"/>
        </w:rPr>
        <w:t xml:space="preserve"> ПОДРЯДА </w:t>
      </w:r>
      <w:r w:rsidR="00136DE5">
        <w:rPr>
          <w:b/>
          <w:bCs/>
          <w:sz w:val="24"/>
          <w:szCs w:val="24"/>
          <w:lang w:eastAsia="ru-RU"/>
        </w:rPr>
        <w:t>№1</w:t>
      </w:r>
    </w:p>
    <w:p w:rsidR="00E31575" w:rsidRPr="00E31575" w:rsidRDefault="00E31575" w:rsidP="00E31575">
      <w:pPr>
        <w:autoSpaceDE w:val="0"/>
        <w:autoSpaceDN w:val="0"/>
        <w:adjustRightInd w:val="0"/>
        <w:spacing w:line="276" w:lineRule="auto"/>
        <w:jc w:val="center"/>
        <w:rPr>
          <w:b/>
          <w:bCs/>
          <w:sz w:val="24"/>
          <w:szCs w:val="24"/>
          <w:lang w:eastAsia="ru-RU"/>
        </w:rPr>
      </w:pPr>
      <w:r w:rsidRPr="00E31575">
        <w:rPr>
          <w:b/>
          <w:bCs/>
          <w:sz w:val="24"/>
          <w:szCs w:val="24"/>
          <w:lang w:eastAsia="ru-RU"/>
        </w:rPr>
        <w:t>НА ВЫПОЛНЕНИЕ РАБОТ  ПО РЕМОНТУ И ПРОВЕРКЕ ВЫСОКОВОЛЬТНОГО ОБОРУДОВАНИЯ  ПС-110/10, ПС-35/10</w:t>
      </w:r>
    </w:p>
    <w:p w:rsidR="00E31575" w:rsidRPr="00E31575" w:rsidRDefault="00E31575" w:rsidP="00E31575">
      <w:pPr>
        <w:widowControl w:val="0"/>
        <w:shd w:val="clear" w:color="auto" w:fill="FFFFFF"/>
        <w:tabs>
          <w:tab w:val="left" w:pos="6720"/>
        </w:tabs>
        <w:autoSpaceDE w:val="0"/>
        <w:autoSpaceDN w:val="0"/>
        <w:adjustRightInd w:val="0"/>
        <w:spacing w:line="276" w:lineRule="auto"/>
        <w:jc w:val="both"/>
        <w:rPr>
          <w:sz w:val="22"/>
          <w:szCs w:val="22"/>
          <w:lang w:eastAsia="ru-RU"/>
        </w:rPr>
      </w:pPr>
      <w:r w:rsidRPr="00E31575">
        <w:rPr>
          <w:sz w:val="22"/>
          <w:szCs w:val="22"/>
          <w:lang w:eastAsia="ru-RU"/>
        </w:rPr>
        <w:t xml:space="preserve">р. п. Зубова Поляна                                                  </w:t>
      </w:r>
      <w:r w:rsidR="000D1A63">
        <w:rPr>
          <w:sz w:val="22"/>
          <w:szCs w:val="22"/>
          <w:lang w:eastAsia="ru-RU"/>
        </w:rPr>
        <w:t xml:space="preserve">                 </w:t>
      </w:r>
      <w:r w:rsidRPr="00E31575">
        <w:rPr>
          <w:sz w:val="22"/>
          <w:szCs w:val="22"/>
          <w:lang w:eastAsia="ru-RU"/>
        </w:rPr>
        <w:t xml:space="preserve">                       «</w:t>
      </w:r>
      <w:r w:rsidR="00E56228">
        <w:rPr>
          <w:sz w:val="22"/>
          <w:szCs w:val="22"/>
          <w:lang w:eastAsia="ru-RU"/>
        </w:rPr>
        <w:t>25</w:t>
      </w:r>
      <w:r w:rsidRPr="00E31575">
        <w:rPr>
          <w:sz w:val="22"/>
          <w:szCs w:val="22"/>
          <w:lang w:eastAsia="ru-RU"/>
        </w:rPr>
        <w:t>»</w:t>
      </w:r>
      <w:r w:rsidR="00E56228">
        <w:rPr>
          <w:sz w:val="22"/>
          <w:szCs w:val="22"/>
          <w:lang w:eastAsia="ru-RU"/>
        </w:rPr>
        <w:t xml:space="preserve">   августа </w:t>
      </w:r>
      <w:r w:rsidRPr="00E31575">
        <w:rPr>
          <w:sz w:val="22"/>
          <w:szCs w:val="22"/>
          <w:lang w:eastAsia="ru-RU"/>
        </w:rPr>
        <w:t>201</w:t>
      </w:r>
      <w:r w:rsidR="003356AA">
        <w:rPr>
          <w:sz w:val="22"/>
          <w:szCs w:val="22"/>
          <w:lang w:eastAsia="ru-RU"/>
        </w:rPr>
        <w:t>5</w:t>
      </w:r>
      <w:r w:rsidRPr="00E31575">
        <w:rPr>
          <w:sz w:val="22"/>
          <w:szCs w:val="22"/>
          <w:lang w:eastAsia="ru-RU"/>
        </w:rPr>
        <w:t xml:space="preserve"> года</w:t>
      </w:r>
    </w:p>
    <w:p w:rsidR="00E31575" w:rsidRDefault="00E31575" w:rsidP="00E31575">
      <w:pPr>
        <w:autoSpaceDE w:val="0"/>
        <w:autoSpaceDN w:val="0"/>
        <w:adjustRightInd w:val="0"/>
        <w:spacing w:line="276" w:lineRule="auto"/>
        <w:ind w:firstLine="709"/>
        <w:jc w:val="both"/>
        <w:rPr>
          <w:sz w:val="22"/>
          <w:szCs w:val="22"/>
          <w:lang w:eastAsia="ru-RU"/>
        </w:rPr>
      </w:pPr>
      <w:r w:rsidRPr="00E31575">
        <w:rPr>
          <w:sz w:val="22"/>
          <w:szCs w:val="22"/>
          <w:lang w:eastAsia="ru-RU"/>
        </w:rPr>
        <w:t xml:space="preserve"> </w:t>
      </w:r>
      <w:r w:rsidR="00360618">
        <w:rPr>
          <w:sz w:val="22"/>
          <w:szCs w:val="22"/>
          <w:lang w:eastAsia="ru-RU"/>
        </w:rPr>
        <w:t>Гражданин  Тараскин Николай Иванович, 15.05.1943 г.р. паспорт серии 89 02 № 515955, выданный  Краснослободским РОВД Республики Мордовия</w:t>
      </w:r>
      <w:r w:rsidRPr="00E31575">
        <w:rPr>
          <w:sz w:val="22"/>
          <w:szCs w:val="22"/>
          <w:lang w:eastAsia="ru-RU"/>
        </w:rPr>
        <w:t>,</w:t>
      </w:r>
      <w:r w:rsidR="00360618">
        <w:rPr>
          <w:sz w:val="22"/>
          <w:szCs w:val="22"/>
          <w:lang w:eastAsia="ru-RU"/>
        </w:rPr>
        <w:t xml:space="preserve"> проживающий по адресу</w:t>
      </w:r>
      <w:r w:rsidR="00225E7B">
        <w:rPr>
          <w:sz w:val="22"/>
          <w:szCs w:val="22"/>
          <w:lang w:eastAsia="ru-RU"/>
        </w:rPr>
        <w:t>: г. Краснослободск, ул. Калинина, д. 32 кв.3,</w:t>
      </w:r>
      <w:r w:rsidR="00136DE5">
        <w:rPr>
          <w:sz w:val="22"/>
          <w:szCs w:val="22"/>
          <w:lang w:eastAsia="ru-RU"/>
        </w:rPr>
        <w:t xml:space="preserve"> </w:t>
      </w:r>
      <w:r w:rsidR="00225E7B">
        <w:rPr>
          <w:sz w:val="22"/>
          <w:szCs w:val="22"/>
          <w:lang w:eastAsia="ru-RU"/>
        </w:rPr>
        <w:t xml:space="preserve"> </w:t>
      </w:r>
      <w:r w:rsidRPr="00E31575">
        <w:rPr>
          <w:sz w:val="22"/>
          <w:szCs w:val="22"/>
          <w:lang w:eastAsia="ru-RU"/>
        </w:rPr>
        <w:t>именуем</w:t>
      </w:r>
      <w:r w:rsidR="00225E7B">
        <w:rPr>
          <w:sz w:val="22"/>
          <w:szCs w:val="22"/>
          <w:lang w:eastAsia="ru-RU"/>
        </w:rPr>
        <w:t>ый</w:t>
      </w:r>
      <w:r w:rsidRPr="00E31575">
        <w:rPr>
          <w:sz w:val="22"/>
          <w:szCs w:val="22"/>
          <w:lang w:eastAsia="ru-RU"/>
        </w:rPr>
        <w:t xml:space="preserve"> в дальнейшем «Подрядчик», </w:t>
      </w:r>
      <w:r w:rsidR="00225E7B">
        <w:rPr>
          <w:sz w:val="22"/>
          <w:szCs w:val="22"/>
          <w:lang w:eastAsia="ru-RU"/>
        </w:rPr>
        <w:t xml:space="preserve"> </w:t>
      </w:r>
      <w:r w:rsidRPr="00E31575">
        <w:rPr>
          <w:sz w:val="22"/>
          <w:szCs w:val="22"/>
          <w:lang w:eastAsia="ru-RU"/>
        </w:rPr>
        <w:t xml:space="preserve">с одной стороны, и Общество с ограниченной ответственностью «Электротеплосеть», именуемое в дальнейшем «Заказчик», в лице генерального директора Сурдина Алексея Борисовича, действующего на основании Устава, с другой стороны, </w:t>
      </w:r>
      <w:r w:rsidR="00225E7B">
        <w:rPr>
          <w:sz w:val="22"/>
          <w:szCs w:val="22"/>
          <w:lang w:eastAsia="ru-RU"/>
        </w:rPr>
        <w:t>руководствуясь ГК РФ,</w:t>
      </w:r>
      <w:r w:rsidRPr="00E31575">
        <w:rPr>
          <w:sz w:val="22"/>
          <w:szCs w:val="22"/>
          <w:lang w:eastAsia="ru-RU"/>
        </w:rPr>
        <w:t xml:space="preserve"> заключили настоящий  договор (далее-договор) о нижеследующем:</w:t>
      </w:r>
    </w:p>
    <w:p w:rsidR="00E31575" w:rsidRPr="00E31575" w:rsidRDefault="00166E60" w:rsidP="000A2F43">
      <w:pPr>
        <w:numPr>
          <w:ilvl w:val="0"/>
          <w:numId w:val="1"/>
        </w:numPr>
        <w:autoSpaceDE w:val="0"/>
        <w:autoSpaceDN w:val="0"/>
        <w:adjustRightInd w:val="0"/>
        <w:spacing w:after="200" w:line="276" w:lineRule="auto"/>
        <w:ind w:firstLine="709"/>
        <w:jc w:val="center"/>
        <w:rPr>
          <w:b/>
          <w:sz w:val="22"/>
          <w:szCs w:val="22"/>
          <w:lang w:eastAsia="ru-RU"/>
        </w:rPr>
      </w:pPr>
      <w:r>
        <w:rPr>
          <w:b/>
          <w:sz w:val="22"/>
          <w:szCs w:val="22"/>
          <w:lang w:eastAsia="ru-RU"/>
        </w:rPr>
        <w:t>П</w:t>
      </w:r>
      <w:r w:rsidR="00E31575" w:rsidRPr="00E31575">
        <w:rPr>
          <w:b/>
          <w:sz w:val="22"/>
          <w:szCs w:val="22"/>
          <w:lang w:eastAsia="ru-RU"/>
        </w:rPr>
        <w:t>РЕДМЕТ ДОГОВОРА</w:t>
      </w:r>
    </w:p>
    <w:p w:rsidR="008C35B8" w:rsidRPr="008C35B8" w:rsidRDefault="008E164E" w:rsidP="008E164E">
      <w:pPr>
        <w:spacing w:after="200"/>
        <w:ind w:left="720"/>
        <w:contextualSpacing/>
        <w:jc w:val="both"/>
        <w:rPr>
          <w:rFonts w:eastAsiaTheme="minorHAnsi"/>
          <w:sz w:val="22"/>
          <w:szCs w:val="22"/>
          <w:lang w:eastAsia="en-US"/>
        </w:rPr>
      </w:pPr>
      <w:r>
        <w:rPr>
          <w:rFonts w:eastAsiaTheme="minorHAnsi"/>
          <w:sz w:val="22"/>
          <w:szCs w:val="22"/>
          <w:lang w:eastAsia="en-US"/>
        </w:rPr>
        <w:t>1.1.</w:t>
      </w:r>
      <w:r w:rsidR="00E31575" w:rsidRPr="008C35B8">
        <w:rPr>
          <w:rFonts w:eastAsiaTheme="minorHAnsi"/>
          <w:sz w:val="22"/>
          <w:szCs w:val="22"/>
          <w:lang w:eastAsia="en-US"/>
        </w:rPr>
        <w:t xml:space="preserve">По настоящему Договору Подрядчик обязуется </w:t>
      </w:r>
      <w:r w:rsidR="008C35B8" w:rsidRPr="008C35B8">
        <w:rPr>
          <w:rFonts w:eastAsiaTheme="minorHAnsi"/>
          <w:sz w:val="22"/>
          <w:szCs w:val="22"/>
          <w:lang w:eastAsia="en-US"/>
        </w:rPr>
        <w:t>в соответствии с Т</w:t>
      </w:r>
      <w:r w:rsidR="00166E60" w:rsidRPr="008C35B8">
        <w:rPr>
          <w:rFonts w:eastAsiaTheme="minorHAnsi"/>
          <w:sz w:val="22"/>
          <w:szCs w:val="22"/>
          <w:lang w:eastAsia="en-US"/>
        </w:rPr>
        <w:t>ехническим</w:t>
      </w:r>
      <w:r w:rsidR="008C35B8" w:rsidRPr="008C35B8">
        <w:rPr>
          <w:rFonts w:eastAsiaTheme="minorHAnsi"/>
          <w:sz w:val="22"/>
          <w:szCs w:val="22"/>
          <w:lang w:eastAsia="en-US"/>
        </w:rPr>
        <w:t xml:space="preserve">  заданием</w:t>
      </w:r>
    </w:p>
    <w:p w:rsidR="00E31575" w:rsidRPr="00E31575" w:rsidRDefault="00E31575" w:rsidP="008E164E">
      <w:pPr>
        <w:spacing w:after="200"/>
        <w:contextualSpacing/>
        <w:jc w:val="both"/>
        <w:rPr>
          <w:rFonts w:eastAsiaTheme="minorHAnsi"/>
          <w:sz w:val="22"/>
          <w:szCs w:val="22"/>
          <w:lang w:eastAsia="en-US"/>
        </w:rPr>
      </w:pPr>
      <w:r w:rsidRPr="00E31575">
        <w:rPr>
          <w:rFonts w:eastAsiaTheme="minorHAnsi"/>
          <w:sz w:val="22"/>
          <w:szCs w:val="22"/>
          <w:lang w:eastAsia="en-US"/>
        </w:rPr>
        <w:t>Заказчика (Приложения №1)   выполнить  работы  по ремонту и проверке высоковольтного оборудования ПС-110/10   в  п. Явас, п. Сосновка, п. Ударный, и ПС-35/10   в  п. Выша  Зубово- Полянского района  Республики Мордовии и сдать  результат Заказчику,   а  Заказчик обязуется создать нормальные условия для выполнения работ, принять результат  и  оплатить  его в порядке, предусмотренном   Договором.</w:t>
      </w:r>
    </w:p>
    <w:p w:rsidR="00225E7B" w:rsidRDefault="00166E60" w:rsidP="00225E7B">
      <w:pPr>
        <w:spacing w:after="200"/>
        <w:ind w:left="360"/>
        <w:contextualSpacing/>
        <w:jc w:val="both"/>
        <w:rPr>
          <w:rFonts w:eastAsiaTheme="minorHAnsi"/>
          <w:sz w:val="22"/>
          <w:szCs w:val="22"/>
          <w:lang w:eastAsia="en-US"/>
        </w:rPr>
      </w:pPr>
      <w:r>
        <w:rPr>
          <w:rFonts w:eastAsiaTheme="minorHAnsi"/>
          <w:sz w:val="22"/>
          <w:szCs w:val="22"/>
          <w:lang w:eastAsia="en-US"/>
        </w:rPr>
        <w:t xml:space="preserve">      1.2.</w:t>
      </w:r>
      <w:r w:rsidR="008C35B8">
        <w:rPr>
          <w:rFonts w:eastAsiaTheme="minorHAnsi"/>
          <w:sz w:val="22"/>
          <w:szCs w:val="22"/>
          <w:lang w:eastAsia="en-US"/>
        </w:rPr>
        <w:t xml:space="preserve">  </w:t>
      </w:r>
      <w:r w:rsidR="00E31575" w:rsidRPr="00E31575">
        <w:rPr>
          <w:rFonts w:eastAsiaTheme="minorHAnsi"/>
          <w:sz w:val="22"/>
          <w:szCs w:val="22"/>
          <w:lang w:eastAsia="en-US"/>
        </w:rPr>
        <w:t>Подрядчик выполняет работы  собственными сил</w:t>
      </w:r>
      <w:r w:rsidR="008C35B8">
        <w:rPr>
          <w:rFonts w:eastAsiaTheme="minorHAnsi"/>
          <w:sz w:val="22"/>
          <w:szCs w:val="22"/>
          <w:lang w:eastAsia="en-US"/>
        </w:rPr>
        <w:t xml:space="preserve">ами и собственным инструментом,  </w:t>
      </w:r>
      <w:r w:rsidR="00225E7B">
        <w:rPr>
          <w:rFonts w:eastAsiaTheme="minorHAnsi"/>
          <w:sz w:val="22"/>
          <w:szCs w:val="22"/>
          <w:lang w:eastAsia="en-US"/>
        </w:rPr>
        <w:t xml:space="preserve">с </w:t>
      </w:r>
    </w:p>
    <w:p w:rsidR="00E31575" w:rsidRPr="00E31575" w:rsidRDefault="00E31575" w:rsidP="00225E7B">
      <w:pPr>
        <w:spacing w:after="200"/>
        <w:contextualSpacing/>
        <w:jc w:val="both"/>
        <w:rPr>
          <w:rFonts w:eastAsiaTheme="minorHAnsi"/>
          <w:sz w:val="22"/>
          <w:szCs w:val="22"/>
          <w:lang w:eastAsia="en-US"/>
        </w:rPr>
      </w:pPr>
      <w:r w:rsidRPr="00E31575">
        <w:rPr>
          <w:rFonts w:eastAsiaTheme="minorHAnsi"/>
          <w:sz w:val="22"/>
          <w:szCs w:val="22"/>
          <w:lang w:eastAsia="en-US"/>
        </w:rPr>
        <w:t xml:space="preserve">применением материала Заказчика.  </w:t>
      </w:r>
    </w:p>
    <w:p w:rsidR="00E31575" w:rsidRPr="00E31575" w:rsidRDefault="00166E60" w:rsidP="008E164E">
      <w:pPr>
        <w:spacing w:after="200"/>
        <w:ind w:left="360"/>
        <w:contextualSpacing/>
        <w:jc w:val="both"/>
        <w:rPr>
          <w:rFonts w:eastAsiaTheme="minorHAnsi"/>
          <w:sz w:val="22"/>
          <w:szCs w:val="22"/>
          <w:lang w:eastAsia="en-US"/>
        </w:rPr>
      </w:pPr>
      <w:r>
        <w:rPr>
          <w:rFonts w:eastAsiaTheme="minorHAnsi"/>
          <w:sz w:val="22"/>
          <w:szCs w:val="22"/>
          <w:lang w:eastAsia="en-US"/>
        </w:rPr>
        <w:t xml:space="preserve">      1.3.</w:t>
      </w:r>
      <w:r w:rsidR="008C35B8">
        <w:rPr>
          <w:rFonts w:eastAsiaTheme="minorHAnsi"/>
          <w:sz w:val="22"/>
          <w:szCs w:val="22"/>
          <w:lang w:eastAsia="en-US"/>
        </w:rPr>
        <w:t xml:space="preserve">  </w:t>
      </w:r>
      <w:r w:rsidR="00E31575" w:rsidRPr="00E31575">
        <w:rPr>
          <w:rFonts w:eastAsiaTheme="minorHAnsi"/>
          <w:sz w:val="22"/>
          <w:szCs w:val="22"/>
          <w:lang w:eastAsia="en-US"/>
        </w:rPr>
        <w:t>Все виды  проверок и измерений должны проводиться в присутствии представителя Заказчика.</w:t>
      </w:r>
    </w:p>
    <w:p w:rsidR="00E31575" w:rsidRPr="00E31575" w:rsidRDefault="00166E60" w:rsidP="008E164E">
      <w:pPr>
        <w:widowControl w:val="0"/>
        <w:autoSpaceDE w:val="0"/>
        <w:autoSpaceDN w:val="0"/>
        <w:adjustRightInd w:val="0"/>
        <w:contextualSpacing/>
        <w:jc w:val="both"/>
        <w:rPr>
          <w:sz w:val="22"/>
          <w:szCs w:val="22"/>
          <w:lang w:eastAsia="ru-RU"/>
        </w:rPr>
      </w:pPr>
      <w:r>
        <w:rPr>
          <w:sz w:val="22"/>
          <w:szCs w:val="22"/>
          <w:lang w:eastAsia="ru-RU"/>
        </w:rPr>
        <w:t xml:space="preserve">           </w:t>
      </w:r>
      <w:r w:rsidR="00E31575" w:rsidRPr="00E31575">
        <w:rPr>
          <w:sz w:val="22"/>
          <w:szCs w:val="22"/>
          <w:lang w:eastAsia="ru-RU"/>
        </w:rPr>
        <w:t>1.</w:t>
      </w:r>
      <w:r>
        <w:rPr>
          <w:sz w:val="22"/>
          <w:szCs w:val="22"/>
          <w:lang w:eastAsia="ru-RU"/>
        </w:rPr>
        <w:t>4</w:t>
      </w:r>
      <w:r w:rsidR="00E31575" w:rsidRPr="00E31575">
        <w:rPr>
          <w:sz w:val="22"/>
          <w:szCs w:val="22"/>
          <w:lang w:eastAsia="ru-RU"/>
        </w:rPr>
        <w:t>. Подрядчик обязан использовать предоставленный Заказчиком материал экономно и после окончания Работы представить Заказчику отчет о расходовании материала, а также возвратить его остаток. Отчёт о расходовании Материалов должен быть подтверждён соответствующими нормами расхода и расчётами.</w:t>
      </w:r>
    </w:p>
    <w:p w:rsidR="00E31575" w:rsidRPr="00E31575" w:rsidRDefault="00E31575" w:rsidP="000A2F43">
      <w:pPr>
        <w:numPr>
          <w:ilvl w:val="0"/>
          <w:numId w:val="1"/>
        </w:numPr>
        <w:spacing w:after="200" w:line="276" w:lineRule="auto"/>
        <w:ind w:firstLine="709"/>
        <w:contextualSpacing/>
        <w:jc w:val="center"/>
        <w:rPr>
          <w:rFonts w:eastAsiaTheme="minorHAnsi"/>
          <w:b/>
          <w:sz w:val="22"/>
          <w:szCs w:val="22"/>
          <w:lang w:eastAsia="en-US"/>
        </w:rPr>
      </w:pPr>
      <w:r w:rsidRPr="00E31575">
        <w:rPr>
          <w:rFonts w:eastAsiaTheme="minorHAnsi"/>
          <w:b/>
          <w:sz w:val="22"/>
          <w:szCs w:val="22"/>
          <w:lang w:eastAsia="en-US"/>
        </w:rPr>
        <w:lastRenderedPageBreak/>
        <w:t>СТОИМОСТЬ РАБОТ И ПОРЯДОК РАСЧЕТОВ</w:t>
      </w:r>
    </w:p>
    <w:p w:rsid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2.1.</w:t>
      </w:r>
      <w:r w:rsidRPr="00E31575">
        <w:rPr>
          <w:rFonts w:eastAsia="Calibri"/>
          <w:sz w:val="22"/>
          <w:szCs w:val="22"/>
          <w:lang w:eastAsia="en-US"/>
        </w:rPr>
        <w:t xml:space="preserve"> </w:t>
      </w:r>
      <w:r w:rsidRPr="00E31575">
        <w:rPr>
          <w:rFonts w:eastAsiaTheme="minorHAnsi"/>
          <w:sz w:val="22"/>
          <w:szCs w:val="22"/>
          <w:lang w:eastAsia="en-US"/>
        </w:rPr>
        <w:t xml:space="preserve">Общая стоимость Договора составляет </w:t>
      </w:r>
      <w:r w:rsidR="009D677B">
        <w:rPr>
          <w:rFonts w:eastAsiaTheme="minorHAnsi"/>
          <w:sz w:val="22"/>
          <w:szCs w:val="22"/>
          <w:lang w:eastAsia="en-US"/>
        </w:rPr>
        <w:t xml:space="preserve">747 127  (Семьсот сорок семь тысяч сто двадцать семь) </w:t>
      </w:r>
      <w:r w:rsidRPr="00E31575">
        <w:rPr>
          <w:rFonts w:eastAsiaTheme="minorHAnsi"/>
          <w:sz w:val="22"/>
          <w:szCs w:val="22"/>
          <w:lang w:eastAsia="en-US"/>
        </w:rPr>
        <w:t>рублей</w:t>
      </w:r>
      <w:r w:rsidR="009D677B">
        <w:rPr>
          <w:rFonts w:eastAsiaTheme="minorHAnsi"/>
          <w:sz w:val="22"/>
          <w:szCs w:val="22"/>
          <w:lang w:eastAsia="en-US"/>
        </w:rPr>
        <w:t xml:space="preserve"> 00 копеек</w:t>
      </w:r>
      <w:r w:rsidRPr="00E31575">
        <w:rPr>
          <w:rFonts w:eastAsiaTheme="minorHAnsi"/>
          <w:sz w:val="22"/>
          <w:szCs w:val="22"/>
          <w:lang w:eastAsia="en-US"/>
        </w:rPr>
        <w:t>, согласно  Локальной смете (Приложение№2).</w:t>
      </w:r>
    </w:p>
    <w:p w:rsidR="0098770F" w:rsidRPr="00E31575" w:rsidRDefault="00837B16" w:rsidP="0098770F">
      <w:pPr>
        <w:spacing w:line="276" w:lineRule="auto"/>
        <w:ind w:firstLine="709"/>
        <w:jc w:val="both"/>
        <w:rPr>
          <w:sz w:val="22"/>
          <w:szCs w:val="22"/>
          <w:lang w:eastAsia="ru-RU"/>
        </w:rPr>
      </w:pPr>
      <w:r>
        <w:rPr>
          <w:rFonts w:eastAsiaTheme="minorHAnsi"/>
          <w:sz w:val="22"/>
          <w:szCs w:val="22"/>
          <w:lang w:eastAsia="en-US"/>
        </w:rPr>
        <w:t>2.2.  Оплата  по настоящему Договору производится п</w:t>
      </w:r>
      <w:r w:rsidR="0098770F">
        <w:rPr>
          <w:rFonts w:eastAsiaTheme="minorHAnsi"/>
          <w:sz w:val="22"/>
          <w:szCs w:val="22"/>
          <w:lang w:eastAsia="en-US"/>
        </w:rPr>
        <w:t xml:space="preserve">утем безналичных расчетов </w:t>
      </w:r>
      <w:r w:rsidR="0098770F" w:rsidRPr="00E31575">
        <w:rPr>
          <w:sz w:val="22"/>
          <w:szCs w:val="22"/>
          <w:lang w:eastAsia="ru-RU"/>
        </w:rPr>
        <w:t>в течение 10</w:t>
      </w:r>
      <w:r w:rsidR="0098770F">
        <w:rPr>
          <w:sz w:val="22"/>
          <w:szCs w:val="22"/>
          <w:lang w:eastAsia="ru-RU"/>
        </w:rPr>
        <w:t>-ти</w:t>
      </w:r>
      <w:r w:rsidR="0098770F" w:rsidRPr="00E31575">
        <w:rPr>
          <w:sz w:val="22"/>
          <w:szCs w:val="22"/>
          <w:lang w:eastAsia="ru-RU"/>
        </w:rPr>
        <w:t xml:space="preserve"> (десяти) календарных дней </w:t>
      </w:r>
      <w:r w:rsidR="0098770F">
        <w:rPr>
          <w:sz w:val="22"/>
          <w:szCs w:val="22"/>
          <w:lang w:eastAsia="ru-RU"/>
        </w:rPr>
        <w:t xml:space="preserve"> </w:t>
      </w:r>
      <w:r w:rsidR="0098770F" w:rsidRPr="00E31575">
        <w:rPr>
          <w:sz w:val="22"/>
          <w:szCs w:val="22"/>
          <w:lang w:eastAsia="ru-RU"/>
        </w:rPr>
        <w:t xml:space="preserve">с </w:t>
      </w:r>
      <w:r w:rsidR="0098770F">
        <w:rPr>
          <w:sz w:val="22"/>
          <w:szCs w:val="22"/>
          <w:lang w:eastAsia="ru-RU"/>
        </w:rPr>
        <w:t xml:space="preserve"> </w:t>
      </w:r>
      <w:r w:rsidR="0098770F" w:rsidRPr="00E31575">
        <w:rPr>
          <w:sz w:val="22"/>
          <w:szCs w:val="22"/>
          <w:lang w:eastAsia="ru-RU"/>
        </w:rPr>
        <w:t>даты исполнения Подрядчиком договорных обязательств в полном объеме, на основании выставленных счета и счета-фактуры.</w:t>
      </w:r>
    </w:p>
    <w:p w:rsidR="00E31575" w:rsidRPr="00E31575" w:rsidRDefault="0098770F" w:rsidP="00E31575">
      <w:pPr>
        <w:spacing w:line="276" w:lineRule="auto"/>
        <w:ind w:firstLine="709"/>
        <w:jc w:val="both"/>
        <w:rPr>
          <w:rFonts w:eastAsiaTheme="minorHAnsi"/>
          <w:sz w:val="22"/>
          <w:szCs w:val="22"/>
          <w:lang w:eastAsia="en-US"/>
        </w:rPr>
      </w:pPr>
      <w:r>
        <w:rPr>
          <w:rFonts w:eastAsiaTheme="minorHAnsi"/>
          <w:sz w:val="22"/>
          <w:szCs w:val="22"/>
          <w:lang w:eastAsia="en-US"/>
        </w:rPr>
        <w:t>2.3</w:t>
      </w:r>
      <w:r w:rsidR="00E31575" w:rsidRPr="00E31575">
        <w:rPr>
          <w:rFonts w:eastAsiaTheme="minorHAnsi"/>
          <w:sz w:val="22"/>
          <w:szCs w:val="22"/>
          <w:lang w:eastAsia="en-US"/>
        </w:rPr>
        <w:t xml:space="preserve">.Работа считается выполненной после </w:t>
      </w:r>
      <w:r w:rsidR="00E31575" w:rsidRPr="00E31575">
        <w:rPr>
          <w:sz w:val="22"/>
          <w:szCs w:val="22"/>
          <w:lang w:eastAsia="ru-RU"/>
        </w:rPr>
        <w:t>подписания обеими сторонами акта  сдачи- приемки выполненных работ (форма</w:t>
      </w:r>
      <w:r>
        <w:rPr>
          <w:sz w:val="22"/>
          <w:szCs w:val="22"/>
          <w:lang w:eastAsia="ru-RU"/>
        </w:rPr>
        <w:t xml:space="preserve"> </w:t>
      </w:r>
      <w:r w:rsidR="00E31575" w:rsidRPr="00E31575">
        <w:rPr>
          <w:sz w:val="22"/>
          <w:szCs w:val="22"/>
          <w:lang w:eastAsia="ru-RU"/>
        </w:rPr>
        <w:t xml:space="preserve">КС-2), справки о стоимости выполненных работ (форма КС-3), оформлении </w:t>
      </w:r>
      <w:r w:rsidR="00E31575" w:rsidRPr="00E31575">
        <w:rPr>
          <w:rFonts w:eastAsiaTheme="minorHAnsi"/>
          <w:sz w:val="22"/>
          <w:szCs w:val="22"/>
          <w:lang w:eastAsia="en-US"/>
        </w:rPr>
        <w:t>технической документации.</w:t>
      </w:r>
    </w:p>
    <w:p w:rsidR="00E31575" w:rsidRDefault="0098770F" w:rsidP="00E31575">
      <w:pPr>
        <w:spacing w:line="276" w:lineRule="auto"/>
        <w:ind w:firstLine="709"/>
        <w:jc w:val="both"/>
        <w:rPr>
          <w:rFonts w:eastAsiaTheme="minorHAnsi"/>
          <w:sz w:val="22"/>
          <w:szCs w:val="22"/>
          <w:lang w:eastAsia="en-US"/>
        </w:rPr>
      </w:pPr>
      <w:r>
        <w:rPr>
          <w:rFonts w:eastAsiaTheme="minorHAnsi"/>
          <w:sz w:val="22"/>
          <w:szCs w:val="22"/>
          <w:lang w:eastAsia="en-US"/>
        </w:rPr>
        <w:t>2.4</w:t>
      </w:r>
      <w:r w:rsidR="00837B16">
        <w:rPr>
          <w:rFonts w:eastAsiaTheme="minorHAnsi"/>
          <w:sz w:val="22"/>
          <w:szCs w:val="22"/>
          <w:lang w:eastAsia="en-US"/>
        </w:rPr>
        <w:t>.</w:t>
      </w:r>
      <w:r w:rsidR="00E31575" w:rsidRPr="00E31575">
        <w:rPr>
          <w:rFonts w:eastAsiaTheme="minorHAnsi"/>
          <w:sz w:val="22"/>
          <w:szCs w:val="22"/>
          <w:lang w:eastAsia="en-US"/>
        </w:rPr>
        <w:t xml:space="preserve"> Заказчик обязуется оплатить выполненную  Подрядчиком и принятую к оплате работу при условии, что работа выполнена надлежащим образом и в срок</w:t>
      </w:r>
      <w:r>
        <w:rPr>
          <w:rFonts w:eastAsiaTheme="minorHAnsi"/>
          <w:sz w:val="22"/>
          <w:szCs w:val="22"/>
          <w:lang w:eastAsia="en-US"/>
        </w:rPr>
        <w:t xml:space="preserve">, </w:t>
      </w:r>
      <w:r w:rsidR="00E31575" w:rsidRPr="00E31575">
        <w:rPr>
          <w:rFonts w:eastAsiaTheme="minorHAnsi"/>
          <w:sz w:val="22"/>
          <w:szCs w:val="22"/>
          <w:lang w:eastAsia="en-US"/>
        </w:rPr>
        <w:t xml:space="preserve"> установленный настоящим договором.</w:t>
      </w:r>
    </w:p>
    <w:p w:rsidR="002134B5" w:rsidRDefault="002134B5" w:rsidP="00E31575">
      <w:pPr>
        <w:spacing w:line="276" w:lineRule="auto"/>
        <w:ind w:firstLine="709"/>
        <w:jc w:val="both"/>
        <w:rPr>
          <w:rFonts w:eastAsiaTheme="minorHAnsi"/>
          <w:sz w:val="22"/>
          <w:szCs w:val="22"/>
          <w:lang w:eastAsia="en-US"/>
        </w:rPr>
      </w:pPr>
    </w:p>
    <w:p w:rsidR="00AF7639" w:rsidRPr="00E31575" w:rsidRDefault="00AF7639" w:rsidP="00E31575">
      <w:pPr>
        <w:spacing w:line="276" w:lineRule="auto"/>
        <w:ind w:firstLine="709"/>
        <w:jc w:val="both"/>
        <w:rPr>
          <w:rFonts w:eastAsiaTheme="minorHAnsi"/>
          <w:sz w:val="22"/>
          <w:szCs w:val="22"/>
          <w:lang w:eastAsia="en-US"/>
        </w:rPr>
      </w:pPr>
    </w:p>
    <w:p w:rsidR="00E31575" w:rsidRPr="00E31575" w:rsidRDefault="00E31575" w:rsidP="000A2F43">
      <w:pPr>
        <w:numPr>
          <w:ilvl w:val="0"/>
          <w:numId w:val="1"/>
        </w:numPr>
        <w:spacing w:after="200" w:line="276" w:lineRule="auto"/>
        <w:contextualSpacing/>
        <w:jc w:val="center"/>
        <w:rPr>
          <w:rFonts w:eastAsiaTheme="minorHAnsi"/>
          <w:b/>
          <w:sz w:val="22"/>
          <w:szCs w:val="22"/>
          <w:lang w:eastAsia="en-US"/>
        </w:rPr>
      </w:pPr>
      <w:r w:rsidRPr="00E31575">
        <w:rPr>
          <w:rFonts w:eastAsiaTheme="minorHAnsi"/>
          <w:b/>
          <w:sz w:val="22"/>
          <w:szCs w:val="22"/>
          <w:lang w:eastAsia="en-US"/>
        </w:rPr>
        <w:t>СРОК ВЫПОЛНЕНИЯ РАБОТ</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 xml:space="preserve">3.1. Начало работ: </w:t>
      </w:r>
      <w:r w:rsidR="00E56228">
        <w:rPr>
          <w:rFonts w:eastAsiaTheme="minorHAnsi"/>
          <w:sz w:val="22"/>
          <w:szCs w:val="22"/>
          <w:lang w:eastAsia="en-US"/>
        </w:rPr>
        <w:t>26 августа 2015</w:t>
      </w:r>
      <w:r w:rsidRPr="00E31575">
        <w:rPr>
          <w:rFonts w:eastAsiaTheme="minorHAnsi"/>
          <w:sz w:val="22"/>
          <w:szCs w:val="22"/>
          <w:lang w:eastAsia="en-US"/>
        </w:rPr>
        <w:t xml:space="preserve"> г.</w:t>
      </w:r>
    </w:p>
    <w:p w:rsid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 xml:space="preserve">3.2. Окончание работ: </w:t>
      </w:r>
      <w:r w:rsidR="00E56228">
        <w:rPr>
          <w:rFonts w:eastAsiaTheme="minorHAnsi"/>
          <w:sz w:val="22"/>
          <w:szCs w:val="22"/>
          <w:lang w:eastAsia="en-US"/>
        </w:rPr>
        <w:t>31 августа 2015</w:t>
      </w:r>
      <w:r w:rsidRPr="00E31575">
        <w:rPr>
          <w:rFonts w:eastAsiaTheme="minorHAnsi"/>
          <w:sz w:val="22"/>
          <w:szCs w:val="22"/>
          <w:lang w:eastAsia="en-US"/>
        </w:rPr>
        <w:t xml:space="preserve"> г.</w:t>
      </w:r>
    </w:p>
    <w:p w:rsidR="00E56228" w:rsidRPr="00E31575" w:rsidRDefault="00E56228" w:rsidP="00E31575">
      <w:pPr>
        <w:spacing w:line="276" w:lineRule="auto"/>
        <w:ind w:firstLine="709"/>
        <w:jc w:val="both"/>
        <w:rPr>
          <w:rFonts w:eastAsiaTheme="minorHAnsi"/>
          <w:sz w:val="22"/>
          <w:szCs w:val="22"/>
          <w:lang w:eastAsia="en-US"/>
        </w:rPr>
      </w:pPr>
    </w:p>
    <w:p w:rsidR="00E31575" w:rsidRPr="00E31575" w:rsidRDefault="00E31575" w:rsidP="00E31575">
      <w:pPr>
        <w:autoSpaceDE w:val="0"/>
        <w:autoSpaceDN w:val="0"/>
        <w:adjustRightInd w:val="0"/>
        <w:spacing w:line="276" w:lineRule="auto"/>
        <w:ind w:left="360"/>
        <w:jc w:val="center"/>
        <w:rPr>
          <w:b/>
          <w:sz w:val="22"/>
          <w:szCs w:val="22"/>
          <w:lang w:eastAsia="ru-RU"/>
        </w:rPr>
      </w:pPr>
      <w:r w:rsidRPr="00E31575">
        <w:rPr>
          <w:b/>
          <w:sz w:val="22"/>
          <w:szCs w:val="22"/>
          <w:lang w:eastAsia="ru-RU"/>
        </w:rPr>
        <w:t>4.ОБЯЗАТЕЛЬСТВА СТОРОН ДОГОВОРА</w:t>
      </w:r>
    </w:p>
    <w:p w:rsidR="00E31575" w:rsidRPr="00E31575" w:rsidRDefault="00E31575" w:rsidP="005B072C">
      <w:pPr>
        <w:tabs>
          <w:tab w:val="left" w:pos="180"/>
          <w:tab w:val="left" w:pos="540"/>
          <w:tab w:val="left" w:pos="709"/>
          <w:tab w:val="left" w:pos="1276"/>
          <w:tab w:val="left" w:pos="1276"/>
          <w:tab w:val="left" w:pos="2160"/>
          <w:tab w:val="left" w:pos="3420"/>
          <w:tab w:val="left" w:pos="3960"/>
        </w:tabs>
        <w:autoSpaceDE w:val="0"/>
        <w:ind w:firstLine="709"/>
        <w:contextualSpacing/>
        <w:jc w:val="both"/>
        <w:rPr>
          <w:sz w:val="22"/>
          <w:szCs w:val="22"/>
          <w:lang w:eastAsia="ru-RU"/>
        </w:rPr>
      </w:pPr>
      <w:r w:rsidRPr="00E31575">
        <w:rPr>
          <w:sz w:val="22"/>
          <w:szCs w:val="22"/>
          <w:lang w:eastAsia="ru-RU"/>
        </w:rPr>
        <w:t>4.1.Заказчик имеет право:</w:t>
      </w:r>
    </w:p>
    <w:p w:rsidR="00E31575" w:rsidRPr="00E31575" w:rsidRDefault="00E31575" w:rsidP="005B072C">
      <w:pPr>
        <w:tabs>
          <w:tab w:val="left" w:pos="180"/>
          <w:tab w:val="left" w:pos="540"/>
          <w:tab w:val="left" w:pos="709"/>
          <w:tab w:val="left" w:pos="1276"/>
          <w:tab w:val="left" w:pos="1418"/>
          <w:tab w:val="left" w:pos="2160"/>
          <w:tab w:val="left" w:pos="3420"/>
          <w:tab w:val="left" w:pos="3960"/>
        </w:tabs>
        <w:autoSpaceDE w:val="0"/>
        <w:ind w:firstLine="709"/>
        <w:contextualSpacing/>
        <w:jc w:val="both"/>
        <w:rPr>
          <w:sz w:val="22"/>
          <w:szCs w:val="22"/>
          <w:lang w:eastAsia="ru-RU"/>
        </w:rPr>
      </w:pPr>
      <w:r w:rsidRPr="00E31575">
        <w:rPr>
          <w:sz w:val="22"/>
          <w:szCs w:val="22"/>
          <w:lang w:eastAsia="ru-RU"/>
        </w:rPr>
        <w:t>4.1.1. Осуществлять контроль и надзор за ходом и качеством выполняемых работ, соблюдением сроков их выполнения Подрядчиком, не вмешиваясь при этом в его оперативно – хозяйственную деятельность.</w:t>
      </w:r>
    </w:p>
    <w:p w:rsidR="00E31575" w:rsidRPr="00E31575" w:rsidRDefault="00E31575" w:rsidP="005B072C">
      <w:pPr>
        <w:tabs>
          <w:tab w:val="left" w:pos="180"/>
          <w:tab w:val="left" w:pos="540"/>
          <w:tab w:val="left" w:pos="709"/>
          <w:tab w:val="left" w:pos="1276"/>
          <w:tab w:val="left" w:pos="1418"/>
          <w:tab w:val="left" w:pos="2160"/>
          <w:tab w:val="left" w:pos="3420"/>
          <w:tab w:val="left" w:pos="3960"/>
        </w:tabs>
        <w:autoSpaceDE w:val="0"/>
        <w:ind w:firstLine="709"/>
        <w:contextualSpacing/>
        <w:jc w:val="both"/>
        <w:rPr>
          <w:sz w:val="22"/>
          <w:szCs w:val="22"/>
          <w:lang w:eastAsia="ru-RU"/>
        </w:rPr>
      </w:pPr>
      <w:r w:rsidRPr="00E31575">
        <w:rPr>
          <w:sz w:val="22"/>
          <w:szCs w:val="22"/>
          <w:lang w:eastAsia="ru-RU"/>
        </w:rPr>
        <w:t>4.1.2. Привлекать специалистов, осуществляющих технический, авторский надзор, для проверки качества выполняемых работ, в том числе при сдаче-приемке работ.</w:t>
      </w:r>
    </w:p>
    <w:p w:rsidR="00E31575" w:rsidRPr="00E31575" w:rsidRDefault="00166E60" w:rsidP="005B072C">
      <w:pPr>
        <w:tabs>
          <w:tab w:val="left" w:pos="180"/>
          <w:tab w:val="left" w:pos="540"/>
          <w:tab w:val="left" w:pos="709"/>
          <w:tab w:val="left" w:pos="1276"/>
          <w:tab w:val="left" w:pos="2160"/>
          <w:tab w:val="left" w:pos="3420"/>
          <w:tab w:val="left" w:pos="3960"/>
        </w:tabs>
        <w:autoSpaceDE w:val="0"/>
        <w:spacing w:after="200"/>
        <w:contextualSpacing/>
        <w:jc w:val="both"/>
        <w:rPr>
          <w:sz w:val="22"/>
          <w:szCs w:val="22"/>
          <w:lang w:eastAsia="ru-RU"/>
        </w:rPr>
      </w:pPr>
      <w:r>
        <w:rPr>
          <w:sz w:val="22"/>
          <w:szCs w:val="22"/>
          <w:lang w:eastAsia="ru-RU"/>
        </w:rPr>
        <w:t xml:space="preserve">           4.2.</w:t>
      </w:r>
      <w:r w:rsidR="00E31575" w:rsidRPr="00E31575">
        <w:rPr>
          <w:sz w:val="22"/>
          <w:szCs w:val="22"/>
          <w:lang w:eastAsia="ru-RU"/>
        </w:rPr>
        <w:t xml:space="preserve"> Заказчик обязан:</w:t>
      </w:r>
    </w:p>
    <w:p w:rsidR="00E31575" w:rsidRPr="00E31575" w:rsidRDefault="00166E60" w:rsidP="005B072C">
      <w:pPr>
        <w:tabs>
          <w:tab w:val="left" w:pos="-142"/>
          <w:tab w:val="left" w:pos="0"/>
          <w:tab w:val="left" w:pos="567"/>
          <w:tab w:val="left" w:pos="1418"/>
          <w:tab w:val="left" w:pos="3420"/>
          <w:tab w:val="left" w:pos="3960"/>
        </w:tabs>
        <w:autoSpaceDE w:val="0"/>
        <w:spacing w:after="200"/>
        <w:contextualSpacing/>
        <w:jc w:val="both"/>
        <w:rPr>
          <w:sz w:val="22"/>
          <w:szCs w:val="22"/>
          <w:lang w:eastAsia="ru-RU"/>
        </w:rPr>
      </w:pPr>
      <w:r>
        <w:rPr>
          <w:sz w:val="22"/>
          <w:szCs w:val="22"/>
          <w:lang w:eastAsia="ru-RU"/>
        </w:rPr>
        <w:t xml:space="preserve">           4.2.1.</w:t>
      </w:r>
      <w:r w:rsidR="00E31575" w:rsidRPr="00E31575">
        <w:rPr>
          <w:sz w:val="22"/>
          <w:szCs w:val="22"/>
          <w:lang w:eastAsia="ru-RU"/>
        </w:rPr>
        <w:t>Принять и оплатить результаты работ, выполненных Подрядчиком в размерах  и в сроки, установленные настоящим договором.</w:t>
      </w:r>
    </w:p>
    <w:p w:rsidR="00166E60" w:rsidRDefault="00166E60" w:rsidP="005B072C">
      <w:pPr>
        <w:tabs>
          <w:tab w:val="left" w:pos="540"/>
          <w:tab w:val="left" w:pos="1276"/>
        </w:tabs>
        <w:spacing w:after="200"/>
        <w:contextualSpacing/>
        <w:jc w:val="both"/>
        <w:rPr>
          <w:kern w:val="1"/>
          <w:sz w:val="22"/>
          <w:szCs w:val="22"/>
          <w:lang w:eastAsia="ru-RU"/>
        </w:rPr>
      </w:pPr>
      <w:r>
        <w:rPr>
          <w:sz w:val="22"/>
          <w:szCs w:val="22"/>
          <w:lang w:eastAsia="ru-RU"/>
        </w:rPr>
        <w:t xml:space="preserve">          4.3.</w:t>
      </w:r>
      <w:r w:rsidR="00E31575" w:rsidRPr="00E31575">
        <w:rPr>
          <w:sz w:val="22"/>
          <w:szCs w:val="22"/>
          <w:lang w:eastAsia="ru-RU"/>
        </w:rPr>
        <w:t>Подрядчик обязан:</w:t>
      </w:r>
    </w:p>
    <w:p w:rsidR="00E31575" w:rsidRPr="005B072C" w:rsidRDefault="005B072C" w:rsidP="005B072C">
      <w:pPr>
        <w:tabs>
          <w:tab w:val="left" w:pos="540"/>
          <w:tab w:val="left" w:pos="1276"/>
        </w:tabs>
        <w:spacing w:after="200"/>
        <w:ind w:left="600"/>
        <w:contextualSpacing/>
        <w:jc w:val="both"/>
        <w:rPr>
          <w:kern w:val="1"/>
          <w:sz w:val="22"/>
          <w:szCs w:val="22"/>
          <w:lang w:eastAsia="ru-RU"/>
        </w:rPr>
      </w:pPr>
      <w:r>
        <w:rPr>
          <w:kern w:val="1"/>
          <w:sz w:val="22"/>
          <w:szCs w:val="22"/>
          <w:lang w:eastAsia="ru-RU"/>
        </w:rPr>
        <w:t xml:space="preserve"> 4.3.1.</w:t>
      </w:r>
      <w:r w:rsidR="00E31575" w:rsidRPr="005B072C">
        <w:rPr>
          <w:kern w:val="1"/>
          <w:sz w:val="22"/>
          <w:szCs w:val="22"/>
          <w:lang w:eastAsia="ru-RU"/>
        </w:rPr>
        <w:t>Выполнять работу  согласно Приложению №1 к настоящему Договору.</w:t>
      </w:r>
    </w:p>
    <w:p w:rsidR="005B072C" w:rsidRDefault="005B072C" w:rsidP="005B072C">
      <w:pPr>
        <w:tabs>
          <w:tab w:val="left" w:pos="540"/>
          <w:tab w:val="left" w:pos="993"/>
          <w:tab w:val="left" w:pos="1080"/>
          <w:tab w:val="left" w:pos="1276"/>
        </w:tabs>
        <w:spacing w:after="200"/>
        <w:ind w:left="567"/>
        <w:contextualSpacing/>
        <w:jc w:val="both"/>
        <w:rPr>
          <w:sz w:val="22"/>
          <w:szCs w:val="22"/>
          <w:lang w:eastAsia="ru-RU"/>
        </w:rPr>
      </w:pPr>
      <w:r>
        <w:rPr>
          <w:sz w:val="22"/>
          <w:szCs w:val="22"/>
          <w:lang w:eastAsia="ru-RU"/>
        </w:rPr>
        <w:t xml:space="preserve">  4.3.</w:t>
      </w:r>
      <w:r w:rsidR="00E56228">
        <w:rPr>
          <w:sz w:val="22"/>
          <w:szCs w:val="22"/>
          <w:lang w:eastAsia="ru-RU"/>
        </w:rPr>
        <w:t>2</w:t>
      </w:r>
      <w:r>
        <w:rPr>
          <w:sz w:val="22"/>
          <w:szCs w:val="22"/>
          <w:lang w:eastAsia="ru-RU"/>
        </w:rPr>
        <w:t>.</w:t>
      </w:r>
      <w:r w:rsidR="00E31575" w:rsidRPr="00E31575">
        <w:rPr>
          <w:sz w:val="22"/>
          <w:szCs w:val="22"/>
          <w:lang w:eastAsia="ru-RU"/>
        </w:rPr>
        <w:t xml:space="preserve">Подрядчик не вправе без предварительного письменного </w:t>
      </w:r>
      <w:r>
        <w:rPr>
          <w:sz w:val="22"/>
          <w:szCs w:val="22"/>
          <w:lang w:eastAsia="ru-RU"/>
        </w:rPr>
        <w:t>согласия Заказчика переуступить</w:t>
      </w:r>
    </w:p>
    <w:p w:rsidR="00E31575" w:rsidRPr="00E31575" w:rsidRDefault="00E31575" w:rsidP="005B072C">
      <w:pPr>
        <w:tabs>
          <w:tab w:val="left" w:pos="540"/>
          <w:tab w:val="left" w:pos="993"/>
          <w:tab w:val="left" w:pos="1080"/>
          <w:tab w:val="left" w:pos="1276"/>
        </w:tabs>
        <w:spacing w:after="200"/>
        <w:contextualSpacing/>
        <w:jc w:val="both"/>
        <w:rPr>
          <w:sz w:val="22"/>
          <w:szCs w:val="22"/>
          <w:lang w:eastAsia="ru-RU"/>
        </w:rPr>
      </w:pPr>
      <w:r w:rsidRPr="00E31575">
        <w:rPr>
          <w:sz w:val="22"/>
          <w:szCs w:val="22"/>
          <w:lang w:eastAsia="ru-RU"/>
        </w:rPr>
        <w:t>свои права (требования) и /или обязанности по настоящему Договору третьему лицу.</w:t>
      </w:r>
    </w:p>
    <w:p w:rsidR="005B072C" w:rsidRDefault="005B072C" w:rsidP="005B072C">
      <w:pPr>
        <w:tabs>
          <w:tab w:val="left" w:pos="540"/>
          <w:tab w:val="left" w:pos="993"/>
          <w:tab w:val="left" w:pos="1080"/>
          <w:tab w:val="left" w:pos="1276"/>
        </w:tabs>
        <w:spacing w:after="200"/>
        <w:ind w:left="567"/>
        <w:contextualSpacing/>
        <w:jc w:val="both"/>
        <w:rPr>
          <w:sz w:val="22"/>
          <w:szCs w:val="22"/>
          <w:lang w:eastAsia="ru-RU"/>
        </w:rPr>
      </w:pPr>
      <w:r>
        <w:rPr>
          <w:sz w:val="22"/>
          <w:szCs w:val="22"/>
          <w:lang w:eastAsia="ru-RU"/>
        </w:rPr>
        <w:t xml:space="preserve">  4.3.</w:t>
      </w:r>
      <w:r w:rsidR="00E56228">
        <w:rPr>
          <w:sz w:val="22"/>
          <w:szCs w:val="22"/>
          <w:lang w:eastAsia="ru-RU"/>
        </w:rPr>
        <w:t>3</w:t>
      </w:r>
      <w:r>
        <w:rPr>
          <w:sz w:val="22"/>
          <w:szCs w:val="22"/>
          <w:lang w:eastAsia="ru-RU"/>
        </w:rPr>
        <w:t>.</w:t>
      </w:r>
      <w:r w:rsidR="00E31575" w:rsidRPr="00E31575">
        <w:rPr>
          <w:sz w:val="22"/>
          <w:szCs w:val="22"/>
          <w:lang w:eastAsia="ru-RU"/>
        </w:rPr>
        <w:t>Сдать выполненные работы Заказчику</w:t>
      </w:r>
      <w:r>
        <w:rPr>
          <w:sz w:val="22"/>
          <w:szCs w:val="22"/>
          <w:lang w:eastAsia="ru-RU"/>
        </w:rPr>
        <w:t xml:space="preserve">   </w:t>
      </w:r>
      <w:r w:rsidR="00E31575" w:rsidRPr="00E31575">
        <w:rPr>
          <w:sz w:val="22"/>
          <w:szCs w:val="22"/>
          <w:lang w:eastAsia="ru-RU"/>
        </w:rPr>
        <w:t xml:space="preserve"> в соответствии</w:t>
      </w:r>
      <w:r>
        <w:rPr>
          <w:sz w:val="22"/>
          <w:szCs w:val="22"/>
          <w:lang w:eastAsia="ru-RU"/>
        </w:rPr>
        <w:t xml:space="preserve">  со СНиП и  условиями договора  в</w:t>
      </w:r>
    </w:p>
    <w:p w:rsidR="00E31575" w:rsidRPr="00E31575" w:rsidRDefault="00E31575" w:rsidP="005B072C">
      <w:pPr>
        <w:tabs>
          <w:tab w:val="left" w:pos="540"/>
          <w:tab w:val="left" w:pos="993"/>
          <w:tab w:val="left" w:pos="1080"/>
          <w:tab w:val="left" w:pos="1276"/>
        </w:tabs>
        <w:spacing w:after="200"/>
        <w:contextualSpacing/>
        <w:jc w:val="both"/>
        <w:rPr>
          <w:sz w:val="22"/>
          <w:szCs w:val="22"/>
          <w:lang w:eastAsia="ru-RU"/>
        </w:rPr>
      </w:pPr>
      <w:r w:rsidRPr="00E31575">
        <w:rPr>
          <w:sz w:val="22"/>
          <w:szCs w:val="22"/>
          <w:lang w:eastAsia="ru-RU"/>
        </w:rPr>
        <w:t>состоянии, позволяющем эксплуатировать объект по его назначению.</w:t>
      </w:r>
    </w:p>
    <w:p w:rsidR="00E31575" w:rsidRPr="00E31575" w:rsidRDefault="00E56228" w:rsidP="005B072C">
      <w:pPr>
        <w:tabs>
          <w:tab w:val="left" w:pos="540"/>
          <w:tab w:val="left" w:pos="993"/>
          <w:tab w:val="left" w:pos="1080"/>
          <w:tab w:val="left" w:pos="1276"/>
        </w:tabs>
        <w:spacing w:after="200"/>
        <w:ind w:left="567"/>
        <w:contextualSpacing/>
        <w:jc w:val="both"/>
        <w:rPr>
          <w:sz w:val="22"/>
          <w:szCs w:val="22"/>
          <w:lang w:eastAsia="ru-RU"/>
        </w:rPr>
      </w:pPr>
      <w:r>
        <w:rPr>
          <w:sz w:val="22"/>
          <w:szCs w:val="22"/>
          <w:lang w:eastAsia="ru-RU"/>
        </w:rPr>
        <w:t xml:space="preserve">  4.3.4</w:t>
      </w:r>
      <w:r w:rsidR="005B072C">
        <w:rPr>
          <w:sz w:val="22"/>
          <w:szCs w:val="22"/>
          <w:lang w:eastAsia="ru-RU"/>
        </w:rPr>
        <w:t>.</w:t>
      </w:r>
      <w:r w:rsidR="00E31575" w:rsidRPr="00E31575">
        <w:rPr>
          <w:sz w:val="22"/>
          <w:szCs w:val="22"/>
          <w:lang w:eastAsia="ru-RU"/>
        </w:rPr>
        <w:t>Гарантировать качество выполненных работ в соответствии со СНиП и условиями договора.</w:t>
      </w:r>
    </w:p>
    <w:p w:rsidR="00297BA0" w:rsidRDefault="00E56228" w:rsidP="005B072C">
      <w:pPr>
        <w:tabs>
          <w:tab w:val="left" w:pos="540"/>
          <w:tab w:val="left" w:pos="993"/>
          <w:tab w:val="left" w:pos="1080"/>
          <w:tab w:val="left" w:pos="1276"/>
        </w:tabs>
        <w:spacing w:after="200"/>
        <w:ind w:left="567"/>
        <w:contextualSpacing/>
        <w:jc w:val="both"/>
        <w:rPr>
          <w:sz w:val="22"/>
          <w:szCs w:val="22"/>
          <w:lang w:eastAsia="ru-RU"/>
        </w:rPr>
      </w:pPr>
      <w:r>
        <w:rPr>
          <w:sz w:val="22"/>
          <w:szCs w:val="22"/>
          <w:lang w:eastAsia="ru-RU"/>
        </w:rPr>
        <w:t xml:space="preserve">  4.3.5</w:t>
      </w:r>
      <w:r w:rsidR="005B072C">
        <w:rPr>
          <w:sz w:val="22"/>
          <w:szCs w:val="22"/>
          <w:lang w:eastAsia="ru-RU"/>
        </w:rPr>
        <w:t>.</w:t>
      </w:r>
      <w:r w:rsidR="00E31575" w:rsidRPr="00E31575">
        <w:rPr>
          <w:sz w:val="22"/>
          <w:szCs w:val="22"/>
          <w:lang w:eastAsia="ru-RU"/>
        </w:rPr>
        <w:t>Обеспечить выполнение на объекте всех необходимых меропр</w:t>
      </w:r>
      <w:r w:rsidR="00297BA0">
        <w:rPr>
          <w:sz w:val="22"/>
          <w:szCs w:val="22"/>
          <w:lang w:eastAsia="ru-RU"/>
        </w:rPr>
        <w:t>иятий по технике безопасности и</w:t>
      </w:r>
    </w:p>
    <w:p w:rsidR="00E31575" w:rsidRPr="00E31575" w:rsidRDefault="00E31575" w:rsidP="00297BA0">
      <w:pPr>
        <w:tabs>
          <w:tab w:val="left" w:pos="540"/>
          <w:tab w:val="left" w:pos="993"/>
          <w:tab w:val="left" w:pos="1080"/>
          <w:tab w:val="left" w:pos="1276"/>
        </w:tabs>
        <w:spacing w:after="200"/>
        <w:contextualSpacing/>
        <w:jc w:val="both"/>
        <w:rPr>
          <w:sz w:val="22"/>
          <w:szCs w:val="22"/>
          <w:lang w:eastAsia="ru-RU"/>
        </w:rPr>
      </w:pPr>
      <w:r w:rsidRPr="00E31575">
        <w:rPr>
          <w:sz w:val="22"/>
          <w:szCs w:val="22"/>
          <w:lang w:eastAsia="ru-RU"/>
        </w:rPr>
        <w:t>электробезопасности.</w:t>
      </w:r>
    </w:p>
    <w:p w:rsidR="00E56228" w:rsidRDefault="005B072C" w:rsidP="005B072C">
      <w:pPr>
        <w:tabs>
          <w:tab w:val="left" w:pos="540"/>
          <w:tab w:val="left" w:pos="993"/>
          <w:tab w:val="left" w:pos="1080"/>
          <w:tab w:val="left" w:pos="1276"/>
        </w:tabs>
        <w:spacing w:after="200"/>
        <w:contextualSpacing/>
        <w:jc w:val="both"/>
        <w:rPr>
          <w:sz w:val="22"/>
          <w:szCs w:val="22"/>
          <w:lang w:eastAsia="ru-RU"/>
        </w:rPr>
      </w:pPr>
      <w:r>
        <w:rPr>
          <w:sz w:val="22"/>
          <w:szCs w:val="22"/>
          <w:lang w:eastAsia="ru-RU"/>
        </w:rPr>
        <w:t xml:space="preserve">            4.3.</w:t>
      </w:r>
      <w:r w:rsidR="00E56228">
        <w:rPr>
          <w:sz w:val="22"/>
          <w:szCs w:val="22"/>
          <w:lang w:eastAsia="ru-RU"/>
        </w:rPr>
        <w:t>6</w:t>
      </w:r>
      <w:r>
        <w:rPr>
          <w:sz w:val="22"/>
          <w:szCs w:val="22"/>
          <w:lang w:eastAsia="ru-RU"/>
        </w:rPr>
        <w:t>.</w:t>
      </w:r>
      <w:r w:rsidR="00E31575" w:rsidRPr="00E31575">
        <w:rPr>
          <w:sz w:val="22"/>
          <w:szCs w:val="22"/>
          <w:lang w:eastAsia="ru-RU"/>
        </w:rPr>
        <w:t>Осуществлять сбор и вывоз строительного мусора с места выполнения работ</w:t>
      </w:r>
      <w:r w:rsidR="00E56228">
        <w:rPr>
          <w:sz w:val="22"/>
          <w:szCs w:val="22"/>
          <w:lang w:eastAsia="ru-RU"/>
        </w:rPr>
        <w:t>.</w:t>
      </w:r>
    </w:p>
    <w:p w:rsidR="00E31575" w:rsidRPr="005B072C" w:rsidRDefault="00E56228" w:rsidP="005B072C">
      <w:pPr>
        <w:tabs>
          <w:tab w:val="left" w:pos="540"/>
          <w:tab w:val="left" w:pos="993"/>
          <w:tab w:val="left" w:pos="1080"/>
          <w:tab w:val="left" w:pos="1276"/>
        </w:tabs>
        <w:spacing w:after="200"/>
        <w:contextualSpacing/>
        <w:jc w:val="both"/>
        <w:rPr>
          <w:sz w:val="22"/>
          <w:szCs w:val="22"/>
          <w:lang w:eastAsia="ru-RU"/>
        </w:rPr>
      </w:pPr>
      <w:r>
        <w:rPr>
          <w:sz w:val="22"/>
          <w:szCs w:val="22"/>
          <w:lang w:eastAsia="ru-RU"/>
        </w:rPr>
        <w:t xml:space="preserve"> </w:t>
      </w:r>
      <w:r w:rsidR="005B072C">
        <w:rPr>
          <w:sz w:val="22"/>
          <w:szCs w:val="22"/>
          <w:lang w:eastAsia="ru-RU"/>
        </w:rPr>
        <w:t xml:space="preserve">           4.3.</w:t>
      </w:r>
      <w:r>
        <w:rPr>
          <w:sz w:val="22"/>
          <w:szCs w:val="22"/>
          <w:lang w:eastAsia="ru-RU"/>
        </w:rPr>
        <w:t>7</w:t>
      </w:r>
      <w:r w:rsidR="005B072C">
        <w:rPr>
          <w:sz w:val="22"/>
          <w:szCs w:val="22"/>
          <w:lang w:eastAsia="ru-RU"/>
        </w:rPr>
        <w:t>.</w:t>
      </w:r>
      <w:r w:rsidR="00E31575" w:rsidRPr="005B072C">
        <w:rPr>
          <w:sz w:val="22"/>
          <w:szCs w:val="22"/>
          <w:lang w:eastAsia="ru-RU"/>
        </w:rPr>
        <w:t>Самостоятельно организовать производство работ на объекте.</w:t>
      </w:r>
    </w:p>
    <w:p w:rsidR="004358BD" w:rsidRDefault="005B072C" w:rsidP="005B072C">
      <w:pPr>
        <w:tabs>
          <w:tab w:val="left" w:pos="540"/>
          <w:tab w:val="left" w:pos="993"/>
          <w:tab w:val="left" w:pos="1080"/>
          <w:tab w:val="left" w:pos="1276"/>
        </w:tabs>
        <w:spacing w:after="200"/>
        <w:contextualSpacing/>
        <w:jc w:val="both"/>
        <w:rPr>
          <w:sz w:val="22"/>
          <w:szCs w:val="22"/>
          <w:lang w:eastAsia="ru-RU"/>
        </w:rPr>
      </w:pPr>
      <w:r>
        <w:rPr>
          <w:sz w:val="22"/>
          <w:szCs w:val="22"/>
          <w:lang w:eastAsia="ru-RU"/>
        </w:rPr>
        <w:t xml:space="preserve">           </w:t>
      </w:r>
      <w:r w:rsidR="00E56228">
        <w:rPr>
          <w:sz w:val="22"/>
          <w:szCs w:val="22"/>
          <w:lang w:eastAsia="ru-RU"/>
        </w:rPr>
        <w:t xml:space="preserve">  </w:t>
      </w:r>
      <w:r>
        <w:rPr>
          <w:sz w:val="22"/>
          <w:szCs w:val="22"/>
          <w:lang w:eastAsia="ru-RU"/>
        </w:rPr>
        <w:t>4.3.</w:t>
      </w:r>
      <w:r w:rsidR="00E56228">
        <w:rPr>
          <w:sz w:val="22"/>
          <w:szCs w:val="22"/>
          <w:lang w:eastAsia="ru-RU"/>
        </w:rPr>
        <w:t>8</w:t>
      </w:r>
      <w:r>
        <w:rPr>
          <w:sz w:val="22"/>
          <w:szCs w:val="22"/>
          <w:lang w:eastAsia="ru-RU"/>
        </w:rPr>
        <w:t>.</w:t>
      </w:r>
      <w:r w:rsidR="00CD2020">
        <w:rPr>
          <w:sz w:val="22"/>
          <w:szCs w:val="22"/>
          <w:lang w:eastAsia="ru-RU"/>
        </w:rPr>
        <w:t>П</w:t>
      </w:r>
      <w:r w:rsidR="00E31575" w:rsidRPr="00E31575">
        <w:rPr>
          <w:sz w:val="22"/>
          <w:szCs w:val="22"/>
          <w:lang w:eastAsia="ru-RU"/>
        </w:rPr>
        <w:t xml:space="preserve">осле окончания работ предоставить Заказчику акт сдачи –приемки выполненных работ, технический отчет  с приложением </w:t>
      </w:r>
      <w:r w:rsidR="004358BD">
        <w:rPr>
          <w:sz w:val="22"/>
          <w:szCs w:val="22"/>
          <w:lang w:eastAsia="ru-RU"/>
        </w:rPr>
        <w:t>протоколов проверок и испытания.</w:t>
      </w:r>
      <w:r w:rsidR="00E31575" w:rsidRPr="00E31575">
        <w:rPr>
          <w:sz w:val="22"/>
          <w:szCs w:val="22"/>
          <w:lang w:eastAsia="ru-RU"/>
        </w:rPr>
        <w:t xml:space="preserve">  </w:t>
      </w:r>
    </w:p>
    <w:p w:rsidR="004358BD" w:rsidRDefault="004358BD" w:rsidP="005B072C">
      <w:pPr>
        <w:autoSpaceDE w:val="0"/>
        <w:autoSpaceDN w:val="0"/>
        <w:adjustRightInd w:val="0"/>
        <w:spacing w:after="200" w:line="276" w:lineRule="auto"/>
        <w:ind w:left="540"/>
        <w:contextualSpacing/>
        <w:jc w:val="center"/>
        <w:rPr>
          <w:b/>
          <w:sz w:val="22"/>
          <w:szCs w:val="22"/>
          <w:lang w:eastAsia="ru-RU"/>
        </w:rPr>
      </w:pPr>
    </w:p>
    <w:p w:rsidR="00E31575" w:rsidRPr="005B072C" w:rsidRDefault="005B072C" w:rsidP="005B072C">
      <w:pPr>
        <w:autoSpaceDE w:val="0"/>
        <w:autoSpaceDN w:val="0"/>
        <w:adjustRightInd w:val="0"/>
        <w:spacing w:after="200" w:line="276" w:lineRule="auto"/>
        <w:ind w:left="540"/>
        <w:contextualSpacing/>
        <w:jc w:val="center"/>
        <w:rPr>
          <w:b/>
          <w:sz w:val="22"/>
          <w:szCs w:val="22"/>
          <w:lang w:eastAsia="ru-RU"/>
        </w:rPr>
      </w:pPr>
      <w:r>
        <w:rPr>
          <w:b/>
          <w:sz w:val="22"/>
          <w:szCs w:val="22"/>
          <w:lang w:eastAsia="ru-RU"/>
        </w:rPr>
        <w:t>5.</w:t>
      </w:r>
      <w:r w:rsidR="00E31575" w:rsidRPr="005B072C">
        <w:rPr>
          <w:b/>
          <w:sz w:val="22"/>
          <w:szCs w:val="22"/>
          <w:lang w:eastAsia="ru-RU"/>
        </w:rPr>
        <w:t>ОБЕСПЕЧЕНИЕ МАТЕРИАЛАМИ, ОБОРУДОВАНИЕМ</w:t>
      </w:r>
    </w:p>
    <w:p w:rsidR="005B072C" w:rsidRPr="005B072C" w:rsidRDefault="00E31575" w:rsidP="005B072C">
      <w:pPr>
        <w:autoSpaceDE w:val="0"/>
        <w:autoSpaceDN w:val="0"/>
        <w:adjustRightInd w:val="0"/>
        <w:spacing w:line="276" w:lineRule="auto"/>
        <w:ind w:firstLine="709"/>
        <w:jc w:val="center"/>
        <w:rPr>
          <w:b/>
          <w:sz w:val="22"/>
          <w:szCs w:val="22"/>
          <w:lang w:eastAsia="ru-RU"/>
        </w:rPr>
      </w:pPr>
      <w:r w:rsidRPr="005B072C">
        <w:rPr>
          <w:b/>
          <w:sz w:val="22"/>
          <w:szCs w:val="22"/>
          <w:lang w:eastAsia="ru-RU"/>
        </w:rPr>
        <w:t>И ИНСТРУМЕНТОМ</w:t>
      </w:r>
    </w:p>
    <w:p w:rsidR="00E31575" w:rsidRPr="00E31575" w:rsidRDefault="00E31575" w:rsidP="00E31575">
      <w:pPr>
        <w:autoSpaceDE w:val="0"/>
        <w:autoSpaceDN w:val="0"/>
        <w:adjustRightInd w:val="0"/>
        <w:spacing w:line="276" w:lineRule="auto"/>
        <w:ind w:firstLine="709"/>
        <w:jc w:val="both"/>
        <w:rPr>
          <w:sz w:val="22"/>
          <w:szCs w:val="22"/>
          <w:lang w:eastAsia="ru-RU"/>
        </w:rPr>
      </w:pPr>
      <w:r w:rsidRPr="00E31575">
        <w:rPr>
          <w:sz w:val="24"/>
          <w:szCs w:val="24"/>
          <w:lang w:eastAsia="ru-RU"/>
        </w:rPr>
        <w:t xml:space="preserve"> </w:t>
      </w:r>
      <w:r w:rsidRPr="00E31575">
        <w:rPr>
          <w:sz w:val="22"/>
          <w:szCs w:val="22"/>
          <w:lang w:eastAsia="ru-RU"/>
        </w:rPr>
        <w:t>5.1. Сторона, предоставившая материалы, инструмент и оборудование, отвечает за их соответствие техническим условиям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w:t>
      </w:r>
    </w:p>
    <w:p w:rsidR="00E31575" w:rsidRPr="00E31575" w:rsidRDefault="005B072C" w:rsidP="00E31575">
      <w:pPr>
        <w:autoSpaceDE w:val="0"/>
        <w:autoSpaceDN w:val="0"/>
        <w:adjustRightInd w:val="0"/>
        <w:spacing w:line="276" w:lineRule="auto"/>
        <w:ind w:firstLine="709"/>
        <w:jc w:val="both"/>
        <w:rPr>
          <w:sz w:val="22"/>
          <w:szCs w:val="22"/>
          <w:vertAlign w:val="superscript"/>
          <w:lang w:eastAsia="ru-RU"/>
        </w:rPr>
      </w:pPr>
      <w:r>
        <w:rPr>
          <w:sz w:val="22"/>
          <w:szCs w:val="22"/>
          <w:lang w:eastAsia="ru-RU"/>
        </w:rPr>
        <w:t xml:space="preserve"> </w:t>
      </w:r>
      <w:r w:rsidR="00E31575" w:rsidRPr="00E31575">
        <w:rPr>
          <w:sz w:val="22"/>
          <w:szCs w:val="22"/>
          <w:lang w:eastAsia="ru-RU"/>
        </w:rPr>
        <w:t xml:space="preserve">5.2. По окончанию Работ по настоящему Договору Подрядчик обязан в пятидневный срок вернуть Заказчику остаток неиспользованных по настоящему Договору Материалов, а так же все полученные </w:t>
      </w:r>
      <w:r w:rsidR="00E31575" w:rsidRPr="00E31575">
        <w:rPr>
          <w:sz w:val="22"/>
          <w:szCs w:val="22"/>
          <w:lang w:eastAsia="ru-RU"/>
        </w:rPr>
        <w:lastRenderedPageBreak/>
        <w:t>инструменты и оборудование с предоставлением Отчёта, предусмотренного пунктом 1.3. настоящего Договора.</w:t>
      </w:r>
      <w:r w:rsidR="00E31575" w:rsidRPr="00E31575">
        <w:rPr>
          <w:sz w:val="22"/>
          <w:szCs w:val="22"/>
          <w:vertAlign w:val="superscript"/>
          <w:lang w:eastAsia="ru-RU"/>
        </w:rPr>
        <w:t xml:space="preserve"> </w:t>
      </w:r>
    </w:p>
    <w:p w:rsidR="00AF7639" w:rsidRPr="00AF7639" w:rsidRDefault="00AF7639" w:rsidP="00AF7639">
      <w:pPr>
        <w:pStyle w:val="af7"/>
        <w:autoSpaceDE w:val="0"/>
        <w:autoSpaceDN w:val="0"/>
        <w:adjustRightInd w:val="0"/>
        <w:spacing w:after="200" w:line="276" w:lineRule="auto"/>
        <w:ind w:left="142"/>
        <w:jc w:val="center"/>
        <w:rPr>
          <w:sz w:val="22"/>
          <w:szCs w:val="22"/>
          <w:lang w:eastAsia="ru-RU"/>
        </w:rPr>
      </w:pPr>
      <w:r>
        <w:rPr>
          <w:b/>
          <w:sz w:val="24"/>
          <w:szCs w:val="24"/>
          <w:lang w:eastAsia="ru-RU"/>
        </w:rPr>
        <w:t>6.</w:t>
      </w:r>
      <w:r w:rsidR="00E31575" w:rsidRPr="00AF7639">
        <w:rPr>
          <w:b/>
          <w:sz w:val="24"/>
          <w:szCs w:val="24"/>
          <w:lang w:eastAsia="ru-RU"/>
        </w:rPr>
        <w:t>ПОРЯДОК ПРИЕМКИ РАБОТ. ТРЕБОВАНИЯ К КАЧЕСТВУ</w:t>
      </w:r>
    </w:p>
    <w:p w:rsidR="0098770F" w:rsidRDefault="00E31575" w:rsidP="0098770F">
      <w:pPr>
        <w:pStyle w:val="af7"/>
        <w:autoSpaceDE w:val="0"/>
        <w:autoSpaceDN w:val="0"/>
        <w:adjustRightInd w:val="0"/>
        <w:spacing w:after="200"/>
        <w:ind w:left="142"/>
        <w:rPr>
          <w:sz w:val="22"/>
          <w:szCs w:val="22"/>
          <w:lang w:eastAsia="ru-RU"/>
        </w:rPr>
      </w:pPr>
      <w:r w:rsidRPr="00AF7639">
        <w:rPr>
          <w:sz w:val="22"/>
          <w:szCs w:val="22"/>
          <w:lang w:eastAsia="ru-RU"/>
        </w:rPr>
        <w:t xml:space="preserve">          6.1. При завершении работ Подрядчик предоставляет Заказчику в течение   трех рабочих дней  акт о фактически выполненной работе и техническую документацию.</w:t>
      </w:r>
    </w:p>
    <w:p w:rsidR="0098770F" w:rsidRDefault="00E31575" w:rsidP="004358BD">
      <w:pPr>
        <w:pStyle w:val="af7"/>
        <w:autoSpaceDE w:val="0"/>
        <w:autoSpaceDN w:val="0"/>
        <w:adjustRightInd w:val="0"/>
        <w:spacing w:after="200"/>
        <w:ind w:left="142"/>
        <w:jc w:val="both"/>
        <w:rPr>
          <w:sz w:val="22"/>
          <w:szCs w:val="22"/>
          <w:lang w:eastAsia="ru-RU"/>
        </w:rPr>
      </w:pPr>
      <w:r w:rsidRPr="00E31575">
        <w:rPr>
          <w:sz w:val="22"/>
          <w:szCs w:val="22"/>
          <w:lang w:eastAsia="ru-RU"/>
        </w:rPr>
        <w:t xml:space="preserve">         </w:t>
      </w:r>
      <w:r w:rsidR="005B072C">
        <w:rPr>
          <w:sz w:val="22"/>
          <w:szCs w:val="22"/>
          <w:lang w:eastAsia="ru-RU"/>
        </w:rPr>
        <w:t xml:space="preserve"> </w:t>
      </w:r>
      <w:r w:rsidRPr="00E31575">
        <w:rPr>
          <w:sz w:val="22"/>
          <w:szCs w:val="22"/>
          <w:lang w:eastAsia="ru-RU"/>
        </w:rPr>
        <w:t>6.2. Заказчик в течение трех рабочих дней со дня получения акта о фактически выполненной работе по ремонту обязан направить Подрядчику подписанный акт сдачи- приемки работ или мотивированный отказ.</w:t>
      </w:r>
    </w:p>
    <w:p w:rsidR="0098770F" w:rsidRDefault="0098770F" w:rsidP="004358BD">
      <w:pPr>
        <w:pStyle w:val="af7"/>
        <w:autoSpaceDE w:val="0"/>
        <w:autoSpaceDN w:val="0"/>
        <w:adjustRightInd w:val="0"/>
        <w:spacing w:after="200"/>
        <w:ind w:left="142"/>
        <w:jc w:val="both"/>
        <w:rPr>
          <w:bCs/>
          <w:sz w:val="22"/>
          <w:szCs w:val="22"/>
          <w:lang w:eastAsia="ru-RU"/>
        </w:rPr>
      </w:pPr>
      <w:r>
        <w:rPr>
          <w:sz w:val="22"/>
          <w:szCs w:val="22"/>
          <w:lang w:eastAsia="ru-RU"/>
        </w:rPr>
        <w:t xml:space="preserve">          </w:t>
      </w:r>
      <w:r w:rsidR="00E31575" w:rsidRPr="00E31575">
        <w:rPr>
          <w:rFonts w:eastAsiaTheme="minorHAnsi"/>
          <w:sz w:val="22"/>
          <w:szCs w:val="22"/>
          <w:lang w:eastAsia="en-US"/>
        </w:rPr>
        <w:t xml:space="preserve">6.3.    </w:t>
      </w:r>
      <w:r w:rsidR="00E31575" w:rsidRPr="00E31575">
        <w:rPr>
          <w:bCs/>
          <w:sz w:val="22"/>
          <w:szCs w:val="22"/>
          <w:lang w:eastAsia="ru-RU"/>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E31575" w:rsidRPr="00E31575" w:rsidRDefault="00E31575" w:rsidP="004358BD">
      <w:pPr>
        <w:pStyle w:val="af7"/>
        <w:autoSpaceDE w:val="0"/>
        <w:autoSpaceDN w:val="0"/>
        <w:adjustRightInd w:val="0"/>
        <w:spacing w:after="120"/>
        <w:ind w:left="142"/>
        <w:jc w:val="both"/>
        <w:rPr>
          <w:bCs/>
          <w:sz w:val="22"/>
          <w:szCs w:val="22"/>
          <w:lang w:eastAsia="ru-RU"/>
        </w:rPr>
      </w:pPr>
      <w:r w:rsidRPr="00E31575">
        <w:rPr>
          <w:bCs/>
          <w:sz w:val="22"/>
          <w:szCs w:val="22"/>
          <w:lang w:eastAsia="ru-RU"/>
        </w:rPr>
        <w:t>Результатом выполнения работ по договору является технический отчет  с приложением протоколов проверок,  испытаний  и измерений.</w:t>
      </w:r>
    </w:p>
    <w:p w:rsidR="00E31575" w:rsidRPr="00E31575" w:rsidRDefault="00E31575" w:rsidP="004358BD">
      <w:pPr>
        <w:spacing w:after="120"/>
        <w:ind w:firstLine="709"/>
        <w:contextualSpacing/>
        <w:jc w:val="both"/>
        <w:rPr>
          <w:rFonts w:eastAsiaTheme="minorHAnsi"/>
          <w:sz w:val="22"/>
          <w:szCs w:val="22"/>
          <w:lang w:eastAsia="en-US"/>
        </w:rPr>
      </w:pPr>
      <w:r w:rsidRPr="00E31575">
        <w:rPr>
          <w:rFonts w:eastAsiaTheme="minorHAnsi"/>
          <w:sz w:val="22"/>
          <w:szCs w:val="22"/>
          <w:lang w:eastAsia="en-US"/>
        </w:rPr>
        <w:t>6.4. При наличии претензий к качеству выполненных работ со стороны Заказчика Подрядчик устраняет обнаруженные недостатки. Оплата выполненных работ производится после устранения недостатков.</w:t>
      </w:r>
    </w:p>
    <w:p w:rsidR="00E31575" w:rsidRPr="005B072C" w:rsidRDefault="005B072C" w:rsidP="005B072C">
      <w:pPr>
        <w:spacing w:after="200" w:line="276" w:lineRule="auto"/>
        <w:ind w:left="1249"/>
        <w:jc w:val="center"/>
        <w:rPr>
          <w:b/>
          <w:sz w:val="22"/>
          <w:szCs w:val="22"/>
          <w:lang w:eastAsia="ru-RU"/>
        </w:rPr>
      </w:pPr>
      <w:r>
        <w:rPr>
          <w:b/>
          <w:sz w:val="22"/>
          <w:szCs w:val="22"/>
          <w:lang w:eastAsia="ru-RU"/>
        </w:rPr>
        <w:t>7.</w:t>
      </w:r>
      <w:r w:rsidR="00E31575" w:rsidRPr="005B072C">
        <w:rPr>
          <w:b/>
          <w:sz w:val="22"/>
          <w:szCs w:val="22"/>
          <w:lang w:eastAsia="ru-RU"/>
        </w:rPr>
        <w:t>ОТВЕТСТВЕННОСТЬ СТОРОН</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7.1. Заказчик  за нарушение договорных обязательств уплачивает Подрядчику:</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 за задержку расчетов за выполненные работы- пени в размере 1/300  ставки рефинансирования от  суммы  неоплаты  за каждый день  просрочки, начиная с  10  дня  после подписания  акта  сдачи –приемки.</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7.2.  Подрядчик  при нарушении договорных обязательств уплачивает Заказчику:</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 xml:space="preserve">- за несоблюдение срока  окончания  работ и сдачи  результата работ -  пени в размере  1/300  ставки рефинансирования от суммы </w:t>
      </w:r>
      <w:r w:rsidR="001D57FC">
        <w:rPr>
          <w:rFonts w:eastAsiaTheme="minorHAnsi"/>
          <w:sz w:val="22"/>
          <w:szCs w:val="22"/>
          <w:lang w:eastAsia="en-US"/>
        </w:rPr>
        <w:t>предварительной оплаты</w:t>
      </w:r>
      <w:r w:rsidRPr="00E31575">
        <w:rPr>
          <w:rFonts w:eastAsiaTheme="minorHAnsi"/>
          <w:sz w:val="22"/>
          <w:szCs w:val="22"/>
          <w:lang w:eastAsia="en-US"/>
        </w:rPr>
        <w:t xml:space="preserve"> за каждый день просрочки  до  момента фактического  исполнения обязательств;</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-за задержку  устранения дефектов в работах  и/или за задержку  возмещения расходов Заказчика  на устранение указанных дефектов- пени в размере  1/300  ставки рефинансирования от стоимости некачественно выполненных работ  за каждый день просрочки  до  момента фактического  исполнения обязательств;</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7.</w:t>
      </w:r>
      <w:r w:rsidR="005B072C">
        <w:rPr>
          <w:rFonts w:eastAsiaTheme="minorHAnsi"/>
          <w:sz w:val="22"/>
          <w:szCs w:val="22"/>
          <w:lang w:eastAsia="en-US"/>
        </w:rPr>
        <w:t>3</w:t>
      </w:r>
      <w:r w:rsidRPr="00E31575">
        <w:rPr>
          <w:rFonts w:eastAsiaTheme="minorHAnsi"/>
          <w:sz w:val="22"/>
          <w:szCs w:val="22"/>
          <w:lang w:eastAsia="en-US"/>
        </w:rPr>
        <w:t>. Уплата  пени и штрафов не освобождает Стороны от исполнения своих обязательств по настоящему Договору.</w:t>
      </w:r>
    </w:p>
    <w:p w:rsidR="00E31575" w:rsidRPr="00E31575" w:rsidRDefault="00E31575" w:rsidP="00E31575">
      <w:pPr>
        <w:spacing w:line="276" w:lineRule="auto"/>
        <w:ind w:firstLine="709"/>
        <w:jc w:val="both"/>
        <w:rPr>
          <w:rFonts w:eastAsiaTheme="minorHAnsi"/>
          <w:sz w:val="22"/>
          <w:szCs w:val="22"/>
          <w:lang w:eastAsia="en-US"/>
        </w:rPr>
      </w:pPr>
      <w:r w:rsidRPr="00E31575">
        <w:rPr>
          <w:rFonts w:eastAsiaTheme="minorHAnsi"/>
          <w:sz w:val="22"/>
          <w:szCs w:val="22"/>
          <w:lang w:eastAsia="en-US"/>
        </w:rPr>
        <w:t>7.</w:t>
      </w:r>
      <w:r w:rsidR="005B072C">
        <w:rPr>
          <w:rFonts w:eastAsiaTheme="minorHAnsi"/>
          <w:sz w:val="22"/>
          <w:szCs w:val="22"/>
          <w:lang w:eastAsia="en-US"/>
        </w:rPr>
        <w:t>4</w:t>
      </w:r>
      <w:r w:rsidRPr="00E31575">
        <w:rPr>
          <w:rFonts w:eastAsiaTheme="minorHAnsi"/>
          <w:sz w:val="22"/>
          <w:szCs w:val="22"/>
          <w:lang w:eastAsia="en-US"/>
        </w:rPr>
        <w:t>. Во всех случаях, не оговоренных настоящим Договором, Стороны несут ответственность в соответствии с действующим законодательством.</w:t>
      </w:r>
    </w:p>
    <w:p w:rsidR="00E31575" w:rsidRPr="00E31575" w:rsidRDefault="005B072C" w:rsidP="005B072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1249"/>
        <w:jc w:val="center"/>
        <w:rPr>
          <w:b/>
          <w:sz w:val="24"/>
          <w:szCs w:val="24"/>
          <w:lang w:val="x-none" w:eastAsia="x-none"/>
        </w:rPr>
      </w:pPr>
      <w:r>
        <w:rPr>
          <w:b/>
          <w:sz w:val="24"/>
          <w:szCs w:val="24"/>
          <w:lang w:eastAsia="x-none"/>
        </w:rPr>
        <w:t>8.</w:t>
      </w:r>
      <w:r w:rsidR="00E31575" w:rsidRPr="00E31575">
        <w:rPr>
          <w:b/>
          <w:sz w:val="24"/>
          <w:szCs w:val="24"/>
          <w:lang w:val="x-none" w:eastAsia="x-none"/>
        </w:rPr>
        <w:t>ФОРС-МАЖОРНЫЕ ОБСТОЯТЕЛЬСТВА</w:t>
      </w:r>
    </w:p>
    <w:p w:rsidR="00E31575" w:rsidRPr="00E31575" w:rsidRDefault="00E31575" w:rsidP="00E31575">
      <w:pPr>
        <w:tabs>
          <w:tab w:val="num" w:pos="709"/>
        </w:tabs>
        <w:spacing w:line="276" w:lineRule="auto"/>
        <w:ind w:firstLine="709"/>
        <w:jc w:val="both"/>
        <w:rPr>
          <w:sz w:val="22"/>
          <w:szCs w:val="22"/>
          <w:lang w:eastAsia="ru-RU"/>
        </w:rPr>
      </w:pPr>
      <w:r w:rsidRPr="00E31575">
        <w:rPr>
          <w:sz w:val="24"/>
          <w:szCs w:val="24"/>
          <w:lang w:eastAsia="ru-RU"/>
        </w:rPr>
        <w:t xml:space="preserve"> </w:t>
      </w:r>
      <w:r w:rsidRPr="00E31575">
        <w:rPr>
          <w:sz w:val="22"/>
          <w:szCs w:val="22"/>
          <w:lang w:eastAsia="ru-RU"/>
        </w:rPr>
        <w:t>8.1. 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E31575" w:rsidRPr="00E31575" w:rsidRDefault="005B072C" w:rsidP="00E31575">
      <w:pPr>
        <w:tabs>
          <w:tab w:val="num" w:pos="709"/>
        </w:tabs>
        <w:spacing w:line="276" w:lineRule="auto"/>
        <w:ind w:firstLine="709"/>
        <w:jc w:val="both"/>
        <w:rPr>
          <w:sz w:val="22"/>
          <w:szCs w:val="22"/>
          <w:lang w:eastAsia="ru-RU"/>
        </w:rPr>
      </w:pPr>
      <w:r>
        <w:rPr>
          <w:sz w:val="22"/>
          <w:szCs w:val="22"/>
          <w:lang w:eastAsia="ru-RU"/>
        </w:rPr>
        <w:lastRenderedPageBreak/>
        <w:t xml:space="preserve">  </w:t>
      </w:r>
      <w:r w:rsidR="00E31575" w:rsidRPr="00E31575">
        <w:rPr>
          <w:sz w:val="22"/>
          <w:szCs w:val="22"/>
          <w:lang w:eastAsia="ru-RU"/>
        </w:rPr>
        <w:t>8.2. 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w:t>
      </w:r>
      <w:r w:rsidR="00E31575" w:rsidRPr="00E31575">
        <w:rPr>
          <w:sz w:val="24"/>
          <w:szCs w:val="24"/>
          <w:lang w:eastAsia="ru-RU"/>
        </w:rPr>
        <w:t xml:space="preserve"> </w:t>
      </w:r>
      <w:r w:rsidR="00E31575" w:rsidRPr="00E31575">
        <w:rPr>
          <w:sz w:val="22"/>
          <w:szCs w:val="22"/>
          <w:lang w:eastAsia="ru-RU"/>
        </w:rPr>
        <w:t>этом доказательством их наличия служат свидетельства, выдаваемые уполномоченными  органами. Письменное уведомление должно включать оценку времени, на которое может быть отложено выполнение договорных обязательств.</w:t>
      </w:r>
    </w:p>
    <w:p w:rsidR="00E31575" w:rsidRPr="00E31575" w:rsidRDefault="005B072C" w:rsidP="00E31575">
      <w:pPr>
        <w:tabs>
          <w:tab w:val="num" w:pos="709"/>
        </w:tabs>
        <w:spacing w:line="276" w:lineRule="auto"/>
        <w:ind w:firstLine="709"/>
        <w:jc w:val="both"/>
        <w:rPr>
          <w:sz w:val="22"/>
          <w:szCs w:val="22"/>
          <w:lang w:eastAsia="ru-RU"/>
        </w:rPr>
      </w:pPr>
      <w:r>
        <w:rPr>
          <w:sz w:val="22"/>
          <w:szCs w:val="22"/>
          <w:lang w:eastAsia="ru-RU"/>
        </w:rPr>
        <w:t xml:space="preserve">  </w:t>
      </w:r>
      <w:r w:rsidR="00E31575" w:rsidRPr="00E31575">
        <w:rPr>
          <w:sz w:val="22"/>
          <w:szCs w:val="22"/>
          <w:lang w:eastAsia="ru-RU"/>
        </w:rPr>
        <w:t>8.3. 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E31575" w:rsidRPr="00E31575" w:rsidRDefault="005B072C" w:rsidP="00E31575">
      <w:pPr>
        <w:tabs>
          <w:tab w:val="num" w:pos="709"/>
        </w:tabs>
        <w:spacing w:line="276" w:lineRule="auto"/>
        <w:ind w:firstLine="709"/>
        <w:jc w:val="both"/>
        <w:rPr>
          <w:sz w:val="22"/>
          <w:szCs w:val="22"/>
          <w:lang w:eastAsia="ru-RU"/>
        </w:rPr>
      </w:pPr>
      <w:r>
        <w:rPr>
          <w:sz w:val="22"/>
          <w:szCs w:val="22"/>
          <w:lang w:eastAsia="ru-RU"/>
        </w:rPr>
        <w:t xml:space="preserve">  </w:t>
      </w:r>
      <w:r w:rsidR="00E31575" w:rsidRPr="00E31575">
        <w:rPr>
          <w:sz w:val="22"/>
          <w:szCs w:val="22"/>
          <w:lang w:eastAsia="ru-RU"/>
        </w:rPr>
        <w:t>8.4. 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E31575" w:rsidRPr="00E31575" w:rsidRDefault="005B072C" w:rsidP="00E31575">
      <w:pPr>
        <w:tabs>
          <w:tab w:val="num" w:pos="709"/>
        </w:tabs>
        <w:spacing w:line="276" w:lineRule="auto"/>
        <w:ind w:firstLine="709"/>
        <w:jc w:val="both"/>
        <w:rPr>
          <w:sz w:val="22"/>
          <w:szCs w:val="22"/>
          <w:lang w:eastAsia="ru-RU"/>
        </w:rPr>
      </w:pPr>
      <w:r>
        <w:rPr>
          <w:sz w:val="22"/>
          <w:szCs w:val="22"/>
          <w:lang w:eastAsia="ru-RU"/>
        </w:rPr>
        <w:t xml:space="preserve">  </w:t>
      </w:r>
      <w:r w:rsidR="00E31575" w:rsidRPr="00E31575">
        <w:rPr>
          <w:sz w:val="22"/>
          <w:szCs w:val="22"/>
          <w:lang w:eastAsia="ru-RU"/>
        </w:rPr>
        <w:t>8.5. 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E31575" w:rsidRPr="005B072C" w:rsidRDefault="00E31575" w:rsidP="0098770F">
      <w:pPr>
        <w:pStyle w:val="af7"/>
        <w:numPr>
          <w:ilvl w:val="0"/>
          <w:numId w:val="14"/>
        </w:numPr>
        <w:autoSpaceDE w:val="0"/>
        <w:autoSpaceDN w:val="0"/>
        <w:adjustRightInd w:val="0"/>
        <w:spacing w:after="200"/>
        <w:jc w:val="center"/>
        <w:rPr>
          <w:b/>
          <w:sz w:val="24"/>
          <w:szCs w:val="24"/>
          <w:lang w:eastAsia="ru-RU"/>
        </w:rPr>
      </w:pPr>
      <w:r w:rsidRPr="005B072C">
        <w:rPr>
          <w:b/>
          <w:sz w:val="24"/>
          <w:szCs w:val="24"/>
          <w:lang w:eastAsia="ru-RU"/>
        </w:rPr>
        <w:t>ГАРАНТИИ КАЧЕСТВА РАБОТЫ</w:t>
      </w:r>
    </w:p>
    <w:p w:rsidR="00E31575" w:rsidRPr="00E31575" w:rsidRDefault="00E31575" w:rsidP="0098770F">
      <w:pPr>
        <w:autoSpaceDE w:val="0"/>
        <w:autoSpaceDN w:val="0"/>
        <w:adjustRightInd w:val="0"/>
        <w:ind w:firstLine="709"/>
        <w:contextualSpacing/>
        <w:jc w:val="both"/>
        <w:rPr>
          <w:sz w:val="22"/>
          <w:szCs w:val="22"/>
          <w:lang w:eastAsia="ru-RU"/>
        </w:rPr>
      </w:pPr>
      <w:r w:rsidRPr="00E31575">
        <w:rPr>
          <w:sz w:val="24"/>
          <w:szCs w:val="24"/>
          <w:lang w:eastAsia="ru-RU"/>
        </w:rPr>
        <w:t xml:space="preserve">   </w:t>
      </w:r>
      <w:r w:rsidRPr="00E31575">
        <w:rPr>
          <w:sz w:val="22"/>
          <w:szCs w:val="22"/>
          <w:lang w:eastAsia="ru-RU"/>
        </w:rPr>
        <w:t xml:space="preserve">9.1. Гарантии качества распространяются на все Работы, выполненные Подрядчиком по Договору, гарантийный срок  нормальной эксплуатации объектов (без аварий, инцидентов по причине отказа  оборудования объектов или нарушения технологических параметров их работы, работы в пределах  проектных параметров и  режимов) и входящих в них инженерных систем, оборудования, материалов и работ устанавливается   </w:t>
      </w:r>
      <w:r w:rsidR="00691F7D">
        <w:rPr>
          <w:sz w:val="22"/>
          <w:szCs w:val="22"/>
          <w:lang w:eastAsia="ru-RU"/>
        </w:rPr>
        <w:t xml:space="preserve">12 </w:t>
      </w:r>
      <w:r w:rsidRPr="00E31575">
        <w:rPr>
          <w:sz w:val="22"/>
          <w:szCs w:val="22"/>
          <w:lang w:eastAsia="ru-RU"/>
        </w:rPr>
        <w:t xml:space="preserve"> месяц</w:t>
      </w:r>
      <w:r w:rsidR="00691F7D">
        <w:rPr>
          <w:sz w:val="22"/>
          <w:szCs w:val="22"/>
          <w:lang w:eastAsia="ru-RU"/>
        </w:rPr>
        <w:t>ев</w:t>
      </w:r>
      <w:r w:rsidRPr="00E31575">
        <w:rPr>
          <w:sz w:val="22"/>
          <w:szCs w:val="22"/>
          <w:lang w:eastAsia="ru-RU"/>
        </w:rPr>
        <w:t xml:space="preserve"> с даты подписания Сторонами акта сдачи –приемки выполненных работ.</w:t>
      </w:r>
    </w:p>
    <w:p w:rsidR="00E31575" w:rsidRPr="00E31575" w:rsidRDefault="005B072C" w:rsidP="00F06AAB">
      <w:pPr>
        <w:autoSpaceDE w:val="0"/>
        <w:autoSpaceDN w:val="0"/>
        <w:adjustRightInd w:val="0"/>
        <w:spacing w:line="276" w:lineRule="auto"/>
        <w:ind w:firstLine="709"/>
        <w:jc w:val="both"/>
        <w:rPr>
          <w:sz w:val="22"/>
          <w:szCs w:val="22"/>
          <w:lang w:eastAsia="ru-RU"/>
        </w:rPr>
      </w:pPr>
      <w:r>
        <w:rPr>
          <w:sz w:val="22"/>
          <w:szCs w:val="22"/>
          <w:lang w:eastAsia="ru-RU"/>
        </w:rPr>
        <w:t xml:space="preserve">   </w:t>
      </w:r>
      <w:r w:rsidR="00E31575" w:rsidRPr="00E31575">
        <w:rPr>
          <w:sz w:val="22"/>
          <w:szCs w:val="22"/>
          <w:lang w:eastAsia="ru-RU"/>
        </w:rPr>
        <w:t xml:space="preserve">9.2.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w:t>
      </w:r>
      <w:r w:rsidR="00F06AAB">
        <w:rPr>
          <w:sz w:val="22"/>
          <w:szCs w:val="22"/>
          <w:lang w:eastAsia="ru-RU"/>
        </w:rPr>
        <w:t xml:space="preserve"> </w:t>
      </w:r>
      <w:r w:rsidR="00E31575" w:rsidRPr="00E31575">
        <w:rPr>
          <w:sz w:val="22"/>
          <w:szCs w:val="22"/>
          <w:lang w:eastAsia="ru-RU"/>
        </w:rPr>
        <w:t>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E31575" w:rsidRPr="00E31575" w:rsidRDefault="00E31575" w:rsidP="00E31575">
      <w:pPr>
        <w:autoSpaceDE w:val="0"/>
        <w:autoSpaceDN w:val="0"/>
        <w:adjustRightInd w:val="0"/>
        <w:spacing w:line="276" w:lineRule="auto"/>
        <w:ind w:firstLine="709"/>
        <w:jc w:val="both"/>
        <w:rPr>
          <w:sz w:val="22"/>
          <w:szCs w:val="22"/>
          <w:lang w:eastAsia="ru-RU"/>
        </w:rPr>
      </w:pPr>
      <w:r w:rsidRPr="00E31575">
        <w:rPr>
          <w:sz w:val="22"/>
          <w:szCs w:val="22"/>
          <w:lang w:eastAsia="ru-RU"/>
        </w:rPr>
        <w:t xml:space="preserve">    9.3.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E31575" w:rsidRPr="00E31575" w:rsidRDefault="00E31575" w:rsidP="00E31575">
      <w:pPr>
        <w:autoSpaceDE w:val="0"/>
        <w:autoSpaceDN w:val="0"/>
        <w:adjustRightInd w:val="0"/>
        <w:spacing w:line="276" w:lineRule="auto"/>
        <w:ind w:firstLine="709"/>
        <w:jc w:val="center"/>
        <w:rPr>
          <w:b/>
          <w:sz w:val="24"/>
          <w:szCs w:val="24"/>
          <w:lang w:eastAsia="ru-RU"/>
        </w:rPr>
      </w:pPr>
      <w:r w:rsidRPr="00E31575">
        <w:rPr>
          <w:b/>
          <w:sz w:val="24"/>
          <w:szCs w:val="24"/>
          <w:lang w:eastAsia="ru-RU"/>
        </w:rPr>
        <w:t>10. КОНТРОЛЬ И НАДЗОР ЗАКАЗЧИКА</w:t>
      </w:r>
    </w:p>
    <w:p w:rsidR="00E31575" w:rsidRPr="00E31575" w:rsidRDefault="00E31575" w:rsidP="00E31575">
      <w:pPr>
        <w:autoSpaceDE w:val="0"/>
        <w:autoSpaceDN w:val="0"/>
        <w:adjustRightInd w:val="0"/>
        <w:spacing w:line="276" w:lineRule="auto"/>
        <w:ind w:firstLine="709"/>
        <w:jc w:val="center"/>
        <w:rPr>
          <w:b/>
          <w:sz w:val="24"/>
          <w:szCs w:val="24"/>
          <w:lang w:eastAsia="ru-RU"/>
        </w:rPr>
      </w:pPr>
      <w:r w:rsidRPr="00E31575">
        <w:rPr>
          <w:b/>
          <w:sz w:val="24"/>
          <w:szCs w:val="24"/>
          <w:lang w:eastAsia="ru-RU"/>
        </w:rPr>
        <w:t>ЗА ВЫПОЛНЕНИЕМ РАБОТ</w:t>
      </w:r>
    </w:p>
    <w:p w:rsidR="00E31575" w:rsidRPr="00E31575" w:rsidRDefault="00E31575" w:rsidP="00E31575">
      <w:pPr>
        <w:autoSpaceDE w:val="0"/>
        <w:autoSpaceDN w:val="0"/>
        <w:adjustRightInd w:val="0"/>
        <w:spacing w:line="276" w:lineRule="auto"/>
        <w:ind w:firstLine="709"/>
        <w:jc w:val="both"/>
        <w:rPr>
          <w:sz w:val="22"/>
          <w:szCs w:val="22"/>
          <w:lang w:eastAsia="ru-RU"/>
        </w:rPr>
      </w:pPr>
      <w:r w:rsidRPr="00E31575">
        <w:rPr>
          <w:b/>
          <w:sz w:val="22"/>
          <w:szCs w:val="22"/>
          <w:lang w:eastAsia="ru-RU"/>
        </w:rPr>
        <w:t xml:space="preserve">     </w:t>
      </w:r>
      <w:r w:rsidRPr="00E31575">
        <w:rPr>
          <w:sz w:val="22"/>
          <w:szCs w:val="22"/>
          <w:lang w:eastAsia="ru-RU"/>
        </w:rPr>
        <w:t>10.1. Заказчик вправе осуществлять контроль и надзор за ходом и качеством выполняемых Работ, а также производит проверку соответствия используемых им материалов условиям Договора и Смете.</w:t>
      </w:r>
    </w:p>
    <w:p w:rsidR="00E31575" w:rsidRPr="00E31575" w:rsidRDefault="00E31575" w:rsidP="00E31575">
      <w:pPr>
        <w:autoSpaceDE w:val="0"/>
        <w:autoSpaceDN w:val="0"/>
        <w:adjustRightInd w:val="0"/>
        <w:spacing w:line="276" w:lineRule="auto"/>
        <w:ind w:firstLine="709"/>
        <w:jc w:val="both"/>
        <w:rPr>
          <w:sz w:val="22"/>
          <w:szCs w:val="22"/>
          <w:lang w:eastAsia="ru-RU"/>
        </w:rPr>
      </w:pPr>
      <w:r w:rsidRPr="00E31575">
        <w:rPr>
          <w:sz w:val="22"/>
          <w:szCs w:val="22"/>
          <w:lang w:eastAsia="ru-RU"/>
        </w:rPr>
        <w:t xml:space="preserve">     10.2.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 </w:t>
      </w:r>
    </w:p>
    <w:p w:rsidR="00E31575" w:rsidRPr="00E31575" w:rsidRDefault="00E31575" w:rsidP="00E31575">
      <w:pPr>
        <w:autoSpaceDE w:val="0"/>
        <w:autoSpaceDN w:val="0"/>
        <w:adjustRightInd w:val="0"/>
        <w:spacing w:line="276" w:lineRule="auto"/>
        <w:ind w:firstLine="709"/>
        <w:jc w:val="both"/>
        <w:rPr>
          <w:sz w:val="22"/>
          <w:szCs w:val="22"/>
          <w:lang w:eastAsia="ru-RU"/>
        </w:rPr>
      </w:pPr>
      <w:r w:rsidRPr="00E31575">
        <w:rPr>
          <w:sz w:val="22"/>
          <w:szCs w:val="22"/>
          <w:lang w:eastAsia="ru-RU"/>
        </w:rPr>
        <w:t xml:space="preserve">     10.3.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rsidR="00E31575" w:rsidRPr="00E31575" w:rsidRDefault="00E31575" w:rsidP="00E31575">
      <w:pPr>
        <w:autoSpaceDE w:val="0"/>
        <w:autoSpaceDN w:val="0"/>
        <w:adjustRightInd w:val="0"/>
        <w:spacing w:line="276" w:lineRule="auto"/>
        <w:ind w:firstLine="709"/>
        <w:jc w:val="both"/>
        <w:rPr>
          <w:sz w:val="22"/>
          <w:szCs w:val="22"/>
          <w:lang w:eastAsia="ru-RU"/>
        </w:rPr>
      </w:pPr>
      <w:r w:rsidRPr="00E31575">
        <w:rPr>
          <w:sz w:val="22"/>
          <w:szCs w:val="22"/>
          <w:lang w:eastAsia="ru-RU"/>
        </w:rPr>
        <w:t xml:space="preserve">     10.4. При осуществлении контроля за ведением Работ Заказчик, а также его полномочные представители не вправе вмешиваться в оперативно-хозяйственную деятельность Подрядчика.</w:t>
      </w:r>
    </w:p>
    <w:p w:rsidR="00AF7639" w:rsidRDefault="00AF7639" w:rsidP="00E31575">
      <w:pPr>
        <w:autoSpaceDE w:val="0"/>
        <w:autoSpaceDN w:val="0"/>
        <w:adjustRightInd w:val="0"/>
        <w:spacing w:line="276" w:lineRule="auto"/>
        <w:ind w:left="360"/>
        <w:jc w:val="center"/>
        <w:rPr>
          <w:b/>
          <w:sz w:val="24"/>
          <w:szCs w:val="24"/>
          <w:lang w:eastAsia="ru-RU"/>
        </w:rPr>
      </w:pPr>
    </w:p>
    <w:p w:rsidR="00136DE5" w:rsidRDefault="00136DE5" w:rsidP="00E31575">
      <w:pPr>
        <w:autoSpaceDE w:val="0"/>
        <w:autoSpaceDN w:val="0"/>
        <w:adjustRightInd w:val="0"/>
        <w:spacing w:line="276" w:lineRule="auto"/>
        <w:ind w:left="360"/>
        <w:jc w:val="center"/>
        <w:rPr>
          <w:b/>
          <w:sz w:val="24"/>
          <w:szCs w:val="24"/>
          <w:lang w:eastAsia="ru-RU"/>
        </w:rPr>
      </w:pPr>
    </w:p>
    <w:p w:rsidR="00136DE5" w:rsidRDefault="00136DE5" w:rsidP="00E31575">
      <w:pPr>
        <w:autoSpaceDE w:val="0"/>
        <w:autoSpaceDN w:val="0"/>
        <w:adjustRightInd w:val="0"/>
        <w:spacing w:line="276" w:lineRule="auto"/>
        <w:ind w:left="360"/>
        <w:jc w:val="center"/>
        <w:rPr>
          <w:b/>
          <w:sz w:val="24"/>
          <w:szCs w:val="24"/>
          <w:lang w:eastAsia="ru-RU"/>
        </w:rPr>
      </w:pPr>
    </w:p>
    <w:p w:rsidR="00E31575" w:rsidRPr="00E31575" w:rsidRDefault="00E31575" w:rsidP="00E31575">
      <w:pPr>
        <w:autoSpaceDE w:val="0"/>
        <w:autoSpaceDN w:val="0"/>
        <w:adjustRightInd w:val="0"/>
        <w:spacing w:line="276" w:lineRule="auto"/>
        <w:ind w:left="360"/>
        <w:jc w:val="center"/>
        <w:rPr>
          <w:b/>
          <w:sz w:val="24"/>
          <w:szCs w:val="24"/>
          <w:lang w:eastAsia="ru-RU"/>
        </w:rPr>
      </w:pPr>
      <w:r w:rsidRPr="00E31575">
        <w:rPr>
          <w:b/>
          <w:sz w:val="24"/>
          <w:szCs w:val="24"/>
          <w:lang w:eastAsia="ru-RU"/>
        </w:rPr>
        <w:lastRenderedPageBreak/>
        <w:t>11.ОСОБЫЕ УСЛОВИЯ</w:t>
      </w:r>
    </w:p>
    <w:p w:rsidR="00E31575" w:rsidRPr="00E31575" w:rsidRDefault="00E31575" w:rsidP="00E31575">
      <w:pPr>
        <w:autoSpaceDE w:val="0"/>
        <w:autoSpaceDN w:val="0"/>
        <w:adjustRightInd w:val="0"/>
        <w:spacing w:line="276" w:lineRule="auto"/>
        <w:ind w:firstLine="709"/>
        <w:jc w:val="both"/>
        <w:rPr>
          <w:sz w:val="22"/>
          <w:szCs w:val="22"/>
          <w:lang w:eastAsia="ru-RU"/>
        </w:rPr>
      </w:pPr>
      <w:r w:rsidRPr="00E31575">
        <w:rPr>
          <w:sz w:val="22"/>
          <w:szCs w:val="22"/>
          <w:lang w:eastAsia="ru-RU"/>
        </w:rPr>
        <w:t xml:space="preserve">     11.</w:t>
      </w:r>
      <w:r w:rsidR="00691F7D">
        <w:rPr>
          <w:sz w:val="22"/>
          <w:szCs w:val="22"/>
          <w:lang w:eastAsia="ru-RU"/>
        </w:rPr>
        <w:t>1</w:t>
      </w:r>
      <w:r w:rsidRPr="00E31575">
        <w:rPr>
          <w:sz w:val="22"/>
          <w:szCs w:val="22"/>
          <w:lang w:eastAsia="ru-RU"/>
        </w:rPr>
        <w:t>. Ущерб, нанесенный третьему лицу в результате выполнения Работ по вине Подрядчика или Заказчика, компенсируется виновной Стороной. Ущерб, нанесенный этому лицу по непредвиденным причинам, возмещается Сторонами на паритетных началах.</w:t>
      </w:r>
    </w:p>
    <w:p w:rsidR="00E31575" w:rsidRPr="00E31575" w:rsidRDefault="00E31575" w:rsidP="00E31575">
      <w:pPr>
        <w:autoSpaceDE w:val="0"/>
        <w:autoSpaceDN w:val="0"/>
        <w:adjustRightInd w:val="0"/>
        <w:spacing w:line="276" w:lineRule="auto"/>
        <w:ind w:firstLine="709"/>
        <w:jc w:val="both"/>
        <w:rPr>
          <w:rFonts w:eastAsia="Calibri"/>
          <w:sz w:val="22"/>
          <w:szCs w:val="22"/>
          <w:lang w:eastAsia="en-US"/>
        </w:rPr>
      </w:pPr>
      <w:r w:rsidRPr="00E31575">
        <w:rPr>
          <w:rFonts w:eastAsia="Calibri"/>
          <w:sz w:val="22"/>
          <w:szCs w:val="22"/>
          <w:lang w:eastAsia="en-US"/>
        </w:rPr>
        <w:t xml:space="preserve">     11.</w:t>
      </w:r>
      <w:r w:rsidR="00691F7D">
        <w:rPr>
          <w:rFonts w:eastAsia="Calibri"/>
          <w:sz w:val="22"/>
          <w:szCs w:val="22"/>
          <w:lang w:eastAsia="en-US"/>
        </w:rPr>
        <w:t>2</w:t>
      </w:r>
      <w:r w:rsidRPr="00E31575">
        <w:rPr>
          <w:rFonts w:eastAsia="Calibri"/>
          <w:sz w:val="22"/>
          <w:szCs w:val="22"/>
          <w:lang w:eastAsia="en-US"/>
        </w:rPr>
        <w:t>. 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553A9" w:rsidRDefault="00E31575" w:rsidP="004553A9">
      <w:pPr>
        <w:ind w:left="360"/>
        <w:contextualSpacing/>
        <w:jc w:val="both"/>
        <w:rPr>
          <w:rFonts w:eastAsia="Calibri"/>
          <w:sz w:val="22"/>
          <w:szCs w:val="22"/>
          <w:lang w:eastAsia="en-US"/>
        </w:rPr>
      </w:pPr>
      <w:r w:rsidRPr="00E31575">
        <w:rPr>
          <w:rFonts w:eastAsia="Calibri"/>
          <w:sz w:val="22"/>
          <w:szCs w:val="22"/>
          <w:lang w:eastAsia="en-US"/>
        </w:rPr>
        <w:t xml:space="preserve">          11.</w:t>
      </w:r>
      <w:r w:rsidR="00691F7D">
        <w:rPr>
          <w:rFonts w:eastAsia="Calibri"/>
          <w:sz w:val="22"/>
          <w:szCs w:val="22"/>
          <w:lang w:eastAsia="en-US"/>
        </w:rPr>
        <w:t>3</w:t>
      </w:r>
      <w:r w:rsidRPr="00E31575">
        <w:rPr>
          <w:rFonts w:eastAsia="Calibri"/>
          <w:sz w:val="22"/>
          <w:szCs w:val="22"/>
          <w:lang w:eastAsia="en-US"/>
        </w:rPr>
        <w:t xml:space="preserve"> Заказчик не несет ответственности за травмы, увечья или смерть любого </w:t>
      </w:r>
      <w:r w:rsidR="004553A9">
        <w:rPr>
          <w:rFonts w:eastAsia="Calibri"/>
          <w:sz w:val="22"/>
          <w:szCs w:val="22"/>
          <w:lang w:eastAsia="en-US"/>
        </w:rPr>
        <w:t>работника</w:t>
      </w:r>
    </w:p>
    <w:p w:rsidR="00E31575" w:rsidRPr="00E31575" w:rsidRDefault="00E31575" w:rsidP="004553A9">
      <w:pPr>
        <w:contextualSpacing/>
        <w:jc w:val="both"/>
        <w:rPr>
          <w:rFonts w:eastAsia="Calibri"/>
          <w:sz w:val="22"/>
          <w:szCs w:val="22"/>
          <w:lang w:eastAsia="en-US"/>
        </w:rPr>
      </w:pPr>
      <w:r w:rsidRPr="00E31575">
        <w:rPr>
          <w:rFonts w:eastAsia="Calibri"/>
          <w:sz w:val="22"/>
          <w:szCs w:val="22"/>
          <w:lang w:eastAsia="en-US"/>
        </w:rPr>
        <w:t xml:space="preserve">Подрядчика или третьего лица, привлеченного Подрядчиком, не по вине Заказчика, а также в случае нарушения ими правил техники безопасности, охраны труда или промышленной безопасности. </w:t>
      </w:r>
    </w:p>
    <w:p w:rsidR="00E31575" w:rsidRDefault="00E31575" w:rsidP="00E31575">
      <w:pPr>
        <w:autoSpaceDE w:val="0"/>
        <w:autoSpaceDN w:val="0"/>
        <w:adjustRightInd w:val="0"/>
        <w:spacing w:line="276" w:lineRule="auto"/>
        <w:ind w:firstLine="709"/>
        <w:jc w:val="both"/>
        <w:rPr>
          <w:sz w:val="22"/>
          <w:szCs w:val="22"/>
          <w:lang w:eastAsia="ru-RU"/>
        </w:rPr>
      </w:pPr>
      <w:r w:rsidRPr="00E31575">
        <w:rPr>
          <w:sz w:val="22"/>
          <w:szCs w:val="22"/>
          <w:lang w:eastAsia="ru-RU"/>
        </w:rPr>
        <w:t xml:space="preserve">     11.</w:t>
      </w:r>
      <w:r w:rsidR="00691F7D">
        <w:rPr>
          <w:sz w:val="22"/>
          <w:szCs w:val="22"/>
          <w:lang w:eastAsia="ru-RU"/>
        </w:rPr>
        <w:t>4</w:t>
      </w:r>
      <w:r w:rsidRPr="00E31575">
        <w:rPr>
          <w:sz w:val="22"/>
          <w:szCs w:val="22"/>
          <w:lang w:eastAsia="ru-RU"/>
        </w:rPr>
        <w:t>. При выполнении настоящего Договора Стороны руководствуются нормами действующего законодательства Российской Федерации.</w:t>
      </w:r>
    </w:p>
    <w:p w:rsidR="00E31575" w:rsidRPr="00E31575" w:rsidRDefault="00E31575" w:rsidP="000A2F43">
      <w:pPr>
        <w:keepNext/>
        <w:numPr>
          <w:ilvl w:val="0"/>
          <w:numId w:val="2"/>
        </w:numPr>
        <w:spacing w:after="200" w:line="276" w:lineRule="auto"/>
        <w:contextualSpacing/>
        <w:jc w:val="center"/>
        <w:outlineLvl w:val="0"/>
        <w:rPr>
          <w:b/>
          <w:bCs/>
          <w:sz w:val="24"/>
          <w:szCs w:val="24"/>
          <w:lang w:eastAsia="ru-RU"/>
        </w:rPr>
      </w:pPr>
      <w:r w:rsidRPr="00E31575">
        <w:rPr>
          <w:b/>
          <w:bCs/>
          <w:sz w:val="24"/>
          <w:szCs w:val="24"/>
          <w:lang w:eastAsia="ru-RU"/>
        </w:rPr>
        <w:t>РАЗРЕШЕНИЕ СПОРОВ</w:t>
      </w:r>
    </w:p>
    <w:p w:rsidR="00E31575" w:rsidRPr="00E31575" w:rsidRDefault="00E31575" w:rsidP="00E31575">
      <w:pPr>
        <w:widowControl w:val="0"/>
        <w:autoSpaceDE w:val="0"/>
        <w:autoSpaceDN w:val="0"/>
        <w:adjustRightInd w:val="0"/>
        <w:spacing w:line="276" w:lineRule="auto"/>
        <w:ind w:firstLine="709"/>
        <w:jc w:val="both"/>
        <w:rPr>
          <w:sz w:val="22"/>
          <w:szCs w:val="22"/>
          <w:lang w:eastAsia="ru-RU"/>
        </w:rPr>
      </w:pPr>
      <w:r w:rsidRPr="00E31575">
        <w:rPr>
          <w:sz w:val="22"/>
          <w:szCs w:val="22"/>
          <w:lang w:eastAsia="ru-RU"/>
        </w:rPr>
        <w:t>12.1. Все споры и разногласия, возникшие при исполнении договора, разрешаются путем переговоров.</w:t>
      </w:r>
    </w:p>
    <w:p w:rsidR="00E31575" w:rsidRPr="00E31575" w:rsidRDefault="00E31575" w:rsidP="00E31575">
      <w:pPr>
        <w:widowControl w:val="0"/>
        <w:autoSpaceDE w:val="0"/>
        <w:autoSpaceDN w:val="0"/>
        <w:adjustRightInd w:val="0"/>
        <w:spacing w:line="276" w:lineRule="auto"/>
        <w:ind w:firstLine="709"/>
        <w:jc w:val="both"/>
        <w:rPr>
          <w:sz w:val="22"/>
          <w:szCs w:val="22"/>
          <w:lang w:eastAsia="ru-RU"/>
        </w:rPr>
      </w:pPr>
      <w:r w:rsidRPr="00E31575">
        <w:rPr>
          <w:sz w:val="22"/>
          <w:szCs w:val="22"/>
          <w:lang w:eastAsia="ru-RU"/>
        </w:rPr>
        <w:t xml:space="preserve">12.2. При не достижении согласия, спор подлежит разрешению в </w:t>
      </w:r>
      <w:r w:rsidR="00691F7D">
        <w:rPr>
          <w:sz w:val="22"/>
          <w:szCs w:val="22"/>
          <w:lang w:eastAsia="ru-RU"/>
        </w:rPr>
        <w:t xml:space="preserve"> </w:t>
      </w:r>
      <w:r w:rsidRPr="00E31575">
        <w:rPr>
          <w:sz w:val="22"/>
          <w:szCs w:val="22"/>
          <w:lang w:eastAsia="ru-RU"/>
        </w:rPr>
        <w:t>суде в соответствии с действующим законодательством.</w:t>
      </w:r>
    </w:p>
    <w:p w:rsidR="00E31575" w:rsidRPr="00BA0D3A" w:rsidRDefault="00E31575" w:rsidP="000A2F43">
      <w:pPr>
        <w:numPr>
          <w:ilvl w:val="0"/>
          <w:numId w:val="2"/>
        </w:numPr>
        <w:spacing w:after="200" w:line="276" w:lineRule="auto"/>
        <w:contextualSpacing/>
        <w:jc w:val="center"/>
        <w:rPr>
          <w:b/>
          <w:sz w:val="22"/>
          <w:szCs w:val="22"/>
          <w:lang w:eastAsia="ru-RU"/>
        </w:rPr>
      </w:pPr>
      <w:r w:rsidRPr="00BA0D3A">
        <w:rPr>
          <w:b/>
          <w:sz w:val="22"/>
          <w:szCs w:val="22"/>
          <w:lang w:eastAsia="ru-RU"/>
        </w:rPr>
        <w:t>ЗАКЛЮЧИТЕЛЬНЫЕ ПОЛОЖЕНИЯ</w:t>
      </w:r>
    </w:p>
    <w:p w:rsidR="00E31575" w:rsidRPr="00E31575" w:rsidRDefault="005B072C" w:rsidP="005B072C">
      <w:pPr>
        <w:widowControl w:val="0"/>
        <w:shd w:val="clear" w:color="auto" w:fill="FFFFFF"/>
        <w:spacing w:line="276" w:lineRule="auto"/>
        <w:jc w:val="both"/>
        <w:rPr>
          <w:sz w:val="22"/>
          <w:szCs w:val="22"/>
          <w:lang w:eastAsia="ru-RU"/>
        </w:rPr>
      </w:pPr>
      <w:r>
        <w:rPr>
          <w:sz w:val="24"/>
          <w:szCs w:val="24"/>
          <w:lang w:eastAsia="ru-RU"/>
        </w:rPr>
        <w:t xml:space="preserve">           </w:t>
      </w:r>
      <w:r w:rsidR="00E31575" w:rsidRPr="00E31575">
        <w:rPr>
          <w:sz w:val="24"/>
          <w:szCs w:val="24"/>
          <w:lang w:eastAsia="ru-RU"/>
        </w:rPr>
        <w:t xml:space="preserve">  </w:t>
      </w:r>
      <w:r w:rsidR="00E31575" w:rsidRPr="00E31575">
        <w:rPr>
          <w:sz w:val="22"/>
          <w:szCs w:val="22"/>
          <w:lang w:eastAsia="ru-RU"/>
        </w:rPr>
        <w:t xml:space="preserve">13.1. Договор вступает в силу и считается заключенным с момента его подписания Сторонами и действует до полного исполнения Сторонами принятых на себя обязательств по Договору. </w:t>
      </w:r>
    </w:p>
    <w:p w:rsidR="00E31575" w:rsidRPr="00166E60" w:rsidRDefault="005B072C" w:rsidP="005B072C">
      <w:pPr>
        <w:spacing w:line="276" w:lineRule="auto"/>
        <w:jc w:val="both"/>
        <w:rPr>
          <w:sz w:val="22"/>
          <w:szCs w:val="22"/>
          <w:lang w:eastAsia="ru-RU"/>
        </w:rPr>
      </w:pPr>
      <w:r>
        <w:rPr>
          <w:sz w:val="22"/>
          <w:szCs w:val="22"/>
          <w:lang w:eastAsia="ru-RU"/>
        </w:rPr>
        <w:t xml:space="preserve">           </w:t>
      </w:r>
      <w:r w:rsidR="00E31575" w:rsidRPr="00E31575">
        <w:rPr>
          <w:sz w:val="22"/>
          <w:szCs w:val="22"/>
          <w:lang w:eastAsia="ru-RU"/>
        </w:rPr>
        <w:t xml:space="preserve"> 13.2. Любые дополнения к настоящему Договору будут действительны, если они совершены в письменной форме и подписаны обеими Сторонами.</w:t>
      </w:r>
    </w:p>
    <w:p w:rsidR="00E31575" w:rsidRPr="00166E60" w:rsidRDefault="00E31575" w:rsidP="00E31575">
      <w:pPr>
        <w:rPr>
          <w:sz w:val="22"/>
          <w:szCs w:val="22"/>
        </w:rPr>
      </w:pPr>
      <w:r w:rsidRPr="00166E60">
        <w:rPr>
          <w:sz w:val="22"/>
          <w:szCs w:val="22"/>
        </w:rPr>
        <w:t xml:space="preserve">             13.3 Стороны  указывают  все свои  реквизиты  и номера   телефонов, факсов, телексов  для связи, и  обязуются  информировать друг друга в письменном виде об изменении своих адресов и иных данных и реквизитов, указанных в настоящем договоре, в течение 10 (десяти) календарных</w:t>
      </w:r>
      <w:r w:rsidRPr="00C93A49">
        <w:rPr>
          <w:sz w:val="24"/>
          <w:szCs w:val="24"/>
        </w:rPr>
        <w:t xml:space="preserve"> </w:t>
      </w:r>
      <w:r w:rsidRPr="00166E60">
        <w:rPr>
          <w:sz w:val="22"/>
          <w:szCs w:val="22"/>
        </w:rPr>
        <w:t>ней с даты изменения. Любые уведомления или иные  сообщения, подлежащие передаче от одной Стороны другой Стороне, должны передаваться в письменной форме.</w:t>
      </w:r>
    </w:p>
    <w:p w:rsidR="00E31575" w:rsidRPr="00166E60" w:rsidRDefault="00E31575" w:rsidP="00E31575">
      <w:pPr>
        <w:rPr>
          <w:sz w:val="22"/>
          <w:szCs w:val="22"/>
        </w:rPr>
      </w:pPr>
      <w:r w:rsidRPr="00C93A49">
        <w:rPr>
          <w:sz w:val="24"/>
          <w:szCs w:val="24"/>
        </w:rPr>
        <w:t xml:space="preserve">         </w:t>
      </w:r>
      <w:r w:rsidR="005B072C">
        <w:rPr>
          <w:sz w:val="24"/>
          <w:szCs w:val="24"/>
        </w:rPr>
        <w:t xml:space="preserve">  </w:t>
      </w:r>
      <w:r w:rsidRPr="00166E60">
        <w:rPr>
          <w:sz w:val="22"/>
          <w:szCs w:val="22"/>
        </w:rPr>
        <w:t xml:space="preserve">13.4. Стороны считаются выполнившими свою обязанность по отправке корреспонденции, если они  добросовестно приняли все разумные  меры для обеспечения доставки  почты по известному (известным) ему адресу (адресам) стороны. Вся официальная  корреспонденция  будет считаться  доставленной  и полученной, если она  направлена   по последнему предоставленному стороной адресу, указанному в договоре, дополнительном соглашении к договору, либо  ином официальном  документе о смене адреса.  </w:t>
      </w:r>
    </w:p>
    <w:p w:rsidR="00E31575" w:rsidRPr="00E31575" w:rsidRDefault="00E31575" w:rsidP="00E31575">
      <w:pPr>
        <w:spacing w:line="276" w:lineRule="auto"/>
        <w:ind w:firstLine="709"/>
        <w:jc w:val="both"/>
        <w:rPr>
          <w:sz w:val="22"/>
          <w:szCs w:val="22"/>
          <w:lang w:eastAsia="ru-RU"/>
        </w:rPr>
      </w:pPr>
      <w:r w:rsidRPr="00E31575">
        <w:rPr>
          <w:sz w:val="22"/>
          <w:szCs w:val="22"/>
          <w:lang w:eastAsia="ru-RU"/>
        </w:rPr>
        <w:t xml:space="preserve"> 13.</w:t>
      </w:r>
      <w:r w:rsidRPr="00166E60">
        <w:rPr>
          <w:sz w:val="22"/>
          <w:szCs w:val="22"/>
          <w:lang w:eastAsia="ru-RU"/>
        </w:rPr>
        <w:t>5</w:t>
      </w:r>
      <w:r w:rsidRPr="00E31575">
        <w:rPr>
          <w:sz w:val="22"/>
          <w:szCs w:val="22"/>
          <w:lang w:eastAsia="ru-RU"/>
        </w:rPr>
        <w:t xml:space="preserve">. Настоящий Договор составлен в двух подлинных экземплярах, имеющих одинаковую юридическую силу, по одному для каждой из Сторон. </w:t>
      </w:r>
    </w:p>
    <w:p w:rsidR="00E31575" w:rsidRPr="00E31575" w:rsidRDefault="00E31575" w:rsidP="00E31575">
      <w:pPr>
        <w:spacing w:line="276" w:lineRule="auto"/>
        <w:ind w:firstLine="709"/>
        <w:jc w:val="both"/>
        <w:rPr>
          <w:sz w:val="22"/>
          <w:szCs w:val="22"/>
          <w:lang w:eastAsia="ru-RU"/>
        </w:rPr>
      </w:pPr>
      <w:r w:rsidRPr="00E31575">
        <w:rPr>
          <w:sz w:val="22"/>
          <w:szCs w:val="22"/>
          <w:lang w:eastAsia="ru-RU"/>
        </w:rPr>
        <w:t xml:space="preserve"> 13.</w:t>
      </w:r>
      <w:r w:rsidRPr="00166E60">
        <w:rPr>
          <w:sz w:val="22"/>
          <w:szCs w:val="22"/>
          <w:lang w:eastAsia="ru-RU"/>
        </w:rPr>
        <w:t>6</w:t>
      </w:r>
      <w:r w:rsidRPr="00E31575">
        <w:rPr>
          <w:sz w:val="22"/>
          <w:szCs w:val="22"/>
          <w:lang w:eastAsia="ru-RU"/>
        </w:rPr>
        <w:t>.  Все указанные в настоящем Договоре Приложения являются его неотъемлемой частью</w:t>
      </w:r>
    </w:p>
    <w:p w:rsidR="00AF7639" w:rsidRDefault="00AF7639" w:rsidP="00E31575">
      <w:pPr>
        <w:spacing w:line="276" w:lineRule="auto"/>
        <w:ind w:firstLine="709"/>
        <w:jc w:val="center"/>
        <w:rPr>
          <w:b/>
          <w:sz w:val="22"/>
          <w:szCs w:val="22"/>
          <w:lang w:eastAsia="ru-RU"/>
        </w:rPr>
      </w:pPr>
    </w:p>
    <w:p w:rsidR="00E31575" w:rsidRPr="00E31575" w:rsidRDefault="00AF7639" w:rsidP="00E31575">
      <w:pPr>
        <w:spacing w:line="276" w:lineRule="auto"/>
        <w:ind w:firstLine="709"/>
        <w:jc w:val="center"/>
        <w:rPr>
          <w:b/>
          <w:sz w:val="22"/>
          <w:szCs w:val="22"/>
          <w:lang w:eastAsia="ru-RU"/>
        </w:rPr>
      </w:pPr>
      <w:r>
        <w:rPr>
          <w:b/>
          <w:sz w:val="22"/>
          <w:szCs w:val="22"/>
          <w:lang w:eastAsia="ru-RU"/>
        </w:rPr>
        <w:t>1</w:t>
      </w:r>
      <w:r w:rsidR="00E31575" w:rsidRPr="00BA0D3A">
        <w:rPr>
          <w:b/>
          <w:sz w:val="22"/>
          <w:szCs w:val="22"/>
          <w:lang w:eastAsia="ru-RU"/>
        </w:rPr>
        <w:t>4. ПЕРЕЧЕНЬ ДОКУМЕНТОВ, ПРИЛАГАЕМЫХ К НАСТОЯШЕМУ ДОГОВОРУ</w:t>
      </w:r>
      <w:r w:rsidR="00E31575" w:rsidRPr="00E31575">
        <w:rPr>
          <w:b/>
          <w:sz w:val="22"/>
          <w:szCs w:val="22"/>
          <w:lang w:eastAsia="ru-RU"/>
        </w:rPr>
        <w:t>.</w:t>
      </w:r>
    </w:p>
    <w:p w:rsidR="00E31575" w:rsidRPr="00E31575" w:rsidRDefault="00E31575" w:rsidP="00E31575">
      <w:pPr>
        <w:spacing w:line="276" w:lineRule="auto"/>
        <w:ind w:firstLine="709"/>
        <w:rPr>
          <w:sz w:val="22"/>
          <w:szCs w:val="22"/>
          <w:lang w:eastAsia="ru-RU"/>
        </w:rPr>
      </w:pPr>
      <w:r w:rsidRPr="00E31575">
        <w:rPr>
          <w:sz w:val="22"/>
          <w:szCs w:val="22"/>
          <w:lang w:eastAsia="ru-RU"/>
        </w:rPr>
        <w:t>14.1  Приложение  №1  «Техническое задание»</w:t>
      </w:r>
    </w:p>
    <w:p w:rsidR="00E31575" w:rsidRPr="00E31575" w:rsidRDefault="00E31575" w:rsidP="00E31575">
      <w:pPr>
        <w:spacing w:line="276" w:lineRule="auto"/>
        <w:ind w:firstLine="709"/>
        <w:rPr>
          <w:sz w:val="22"/>
          <w:szCs w:val="22"/>
          <w:lang w:eastAsia="ru-RU"/>
        </w:rPr>
      </w:pPr>
      <w:r w:rsidRPr="00E31575">
        <w:rPr>
          <w:sz w:val="22"/>
          <w:szCs w:val="22"/>
          <w:lang w:eastAsia="ru-RU"/>
        </w:rPr>
        <w:t xml:space="preserve">14.2. Приложение №2  «Локальная смета».         </w:t>
      </w:r>
    </w:p>
    <w:p w:rsidR="00E31575" w:rsidRPr="00E31575" w:rsidRDefault="00E31575" w:rsidP="00E31575">
      <w:pPr>
        <w:autoSpaceDE w:val="0"/>
        <w:autoSpaceDN w:val="0"/>
        <w:adjustRightInd w:val="0"/>
        <w:spacing w:line="16" w:lineRule="atLeast"/>
        <w:jc w:val="center"/>
        <w:rPr>
          <w:b/>
          <w:sz w:val="22"/>
          <w:szCs w:val="22"/>
          <w:lang w:eastAsia="ru-RU"/>
        </w:rPr>
      </w:pPr>
      <w:r w:rsidRPr="00E31575">
        <w:rPr>
          <w:b/>
          <w:sz w:val="22"/>
          <w:szCs w:val="22"/>
          <w:lang w:eastAsia="ru-RU"/>
        </w:rPr>
        <w:t>15. АДРЕСА И БАНКОВСКИЕ РЕКВИЗИТЫ СТОРОН</w:t>
      </w:r>
    </w:p>
    <w:tbl>
      <w:tblPr>
        <w:tblW w:w="0" w:type="auto"/>
        <w:tblLayout w:type="fixed"/>
        <w:tblLook w:val="0000" w:firstRow="0" w:lastRow="0" w:firstColumn="0" w:lastColumn="0" w:noHBand="0" w:noVBand="0"/>
      </w:tblPr>
      <w:tblGrid>
        <w:gridCol w:w="4785"/>
        <w:gridCol w:w="4786"/>
      </w:tblGrid>
      <w:tr w:rsidR="00C93A49" w:rsidRPr="00E31575" w:rsidTr="00166E60">
        <w:tc>
          <w:tcPr>
            <w:tcW w:w="4785" w:type="dxa"/>
          </w:tcPr>
          <w:p w:rsidR="00E31575" w:rsidRPr="00E31575" w:rsidRDefault="00E31575" w:rsidP="00E31575">
            <w:pPr>
              <w:widowControl w:val="0"/>
              <w:autoSpaceDE w:val="0"/>
              <w:autoSpaceDN w:val="0"/>
              <w:adjustRightInd w:val="0"/>
              <w:snapToGrid w:val="0"/>
              <w:spacing w:line="16" w:lineRule="atLeast"/>
              <w:jc w:val="both"/>
              <w:rPr>
                <w:b/>
                <w:sz w:val="22"/>
                <w:szCs w:val="22"/>
                <w:lang w:eastAsia="ru-RU"/>
              </w:rPr>
            </w:pPr>
            <w:r w:rsidRPr="00E31575">
              <w:rPr>
                <w:b/>
                <w:sz w:val="22"/>
                <w:szCs w:val="22"/>
                <w:lang w:eastAsia="ru-RU"/>
              </w:rPr>
              <w:t xml:space="preserve">             Заказчик</w:t>
            </w:r>
          </w:p>
        </w:tc>
        <w:tc>
          <w:tcPr>
            <w:tcW w:w="4786" w:type="dxa"/>
          </w:tcPr>
          <w:p w:rsidR="00E31575" w:rsidRPr="00E31575" w:rsidRDefault="00E31575" w:rsidP="00E31575">
            <w:pPr>
              <w:widowControl w:val="0"/>
              <w:autoSpaceDE w:val="0"/>
              <w:autoSpaceDN w:val="0"/>
              <w:adjustRightInd w:val="0"/>
              <w:snapToGrid w:val="0"/>
              <w:spacing w:line="16" w:lineRule="atLeast"/>
              <w:jc w:val="both"/>
              <w:rPr>
                <w:b/>
                <w:sz w:val="22"/>
                <w:szCs w:val="22"/>
                <w:lang w:eastAsia="ru-RU"/>
              </w:rPr>
            </w:pPr>
            <w:r w:rsidRPr="00E31575">
              <w:rPr>
                <w:b/>
                <w:sz w:val="22"/>
                <w:szCs w:val="22"/>
                <w:lang w:eastAsia="ru-RU"/>
              </w:rPr>
              <w:t xml:space="preserve">                         Подрядчик</w:t>
            </w:r>
          </w:p>
        </w:tc>
      </w:tr>
      <w:tr w:rsidR="00C93A49" w:rsidRPr="00E31575" w:rsidTr="00166E60">
        <w:trPr>
          <w:trHeight w:val="80"/>
        </w:trPr>
        <w:tc>
          <w:tcPr>
            <w:tcW w:w="4785" w:type="dxa"/>
          </w:tcPr>
          <w:p w:rsidR="00E31575" w:rsidRPr="00E31575" w:rsidRDefault="00E31575" w:rsidP="00E31575">
            <w:pPr>
              <w:widowControl w:val="0"/>
              <w:autoSpaceDE w:val="0"/>
              <w:autoSpaceDN w:val="0"/>
              <w:adjustRightInd w:val="0"/>
              <w:jc w:val="both"/>
              <w:rPr>
                <w:b/>
                <w:sz w:val="22"/>
                <w:szCs w:val="22"/>
                <w:lang w:eastAsia="ru-RU"/>
              </w:rPr>
            </w:pPr>
          </w:p>
          <w:p w:rsidR="00E31575" w:rsidRPr="00E31575" w:rsidRDefault="00E31575" w:rsidP="00E31575">
            <w:pPr>
              <w:widowControl w:val="0"/>
              <w:autoSpaceDE w:val="0"/>
              <w:autoSpaceDN w:val="0"/>
              <w:adjustRightInd w:val="0"/>
              <w:jc w:val="both"/>
              <w:rPr>
                <w:b/>
                <w:sz w:val="22"/>
                <w:szCs w:val="22"/>
                <w:lang w:eastAsia="ru-RU"/>
              </w:rPr>
            </w:pPr>
            <w:r w:rsidRPr="00E31575">
              <w:rPr>
                <w:b/>
                <w:sz w:val="22"/>
                <w:szCs w:val="22"/>
                <w:lang w:eastAsia="ru-RU"/>
              </w:rPr>
              <w:t xml:space="preserve">ООО «Электротеплосеть»  </w:t>
            </w:r>
          </w:p>
          <w:p w:rsidR="00E31575" w:rsidRPr="00E31575" w:rsidRDefault="00E31575" w:rsidP="00E31575">
            <w:pPr>
              <w:widowControl w:val="0"/>
              <w:autoSpaceDE w:val="0"/>
              <w:autoSpaceDN w:val="0"/>
              <w:adjustRightInd w:val="0"/>
              <w:jc w:val="both"/>
              <w:rPr>
                <w:sz w:val="22"/>
                <w:szCs w:val="22"/>
                <w:lang w:eastAsia="ru-RU"/>
              </w:rPr>
            </w:pPr>
            <w:r w:rsidRPr="00E31575">
              <w:rPr>
                <w:sz w:val="22"/>
                <w:szCs w:val="22"/>
                <w:lang w:eastAsia="ru-RU"/>
              </w:rPr>
              <w:t>431110, Республика Мордовия, п. Зубова Поляна, ул. Советская, д.70 А</w:t>
            </w:r>
          </w:p>
          <w:p w:rsidR="00E31575" w:rsidRPr="00E31575" w:rsidRDefault="00E31575" w:rsidP="00E31575">
            <w:pPr>
              <w:widowControl w:val="0"/>
              <w:autoSpaceDE w:val="0"/>
              <w:autoSpaceDN w:val="0"/>
              <w:adjustRightInd w:val="0"/>
              <w:jc w:val="both"/>
              <w:rPr>
                <w:sz w:val="22"/>
                <w:szCs w:val="22"/>
                <w:lang w:eastAsia="ru-RU"/>
              </w:rPr>
            </w:pPr>
            <w:r w:rsidRPr="00E31575">
              <w:rPr>
                <w:sz w:val="22"/>
                <w:szCs w:val="22"/>
                <w:lang w:eastAsia="ru-RU"/>
              </w:rPr>
              <w:lastRenderedPageBreak/>
              <w:t>ИНН 1308082103, КПП 130801001,                             р/с 40702810339190100183 в Отделении № 8589 Сбербанка России г. Саранск,                                     к/с 30101810100000000615, БИК 048952615.</w:t>
            </w:r>
          </w:p>
          <w:p w:rsidR="00BA0D3A" w:rsidRDefault="00BA0D3A" w:rsidP="00E31575">
            <w:pPr>
              <w:widowControl w:val="0"/>
              <w:autoSpaceDE w:val="0"/>
              <w:autoSpaceDN w:val="0"/>
              <w:adjustRightInd w:val="0"/>
              <w:jc w:val="both"/>
              <w:rPr>
                <w:sz w:val="22"/>
                <w:szCs w:val="22"/>
              </w:rPr>
            </w:pPr>
            <w:r w:rsidRPr="00C93A49">
              <w:rPr>
                <w:sz w:val="22"/>
                <w:szCs w:val="22"/>
              </w:rPr>
              <w:t xml:space="preserve">ОГРН 104130205360 ОКПО 71747240, </w:t>
            </w:r>
          </w:p>
          <w:p w:rsidR="00E31575" w:rsidRDefault="00BA0D3A" w:rsidP="00E31575">
            <w:pPr>
              <w:widowControl w:val="0"/>
              <w:autoSpaceDE w:val="0"/>
              <w:autoSpaceDN w:val="0"/>
              <w:adjustRightInd w:val="0"/>
              <w:jc w:val="both"/>
              <w:rPr>
                <w:sz w:val="22"/>
                <w:szCs w:val="22"/>
              </w:rPr>
            </w:pPr>
            <w:r w:rsidRPr="00C93A49">
              <w:rPr>
                <w:sz w:val="22"/>
                <w:szCs w:val="22"/>
              </w:rPr>
              <w:t>ОКВЭД – 40.10.2</w:t>
            </w:r>
          </w:p>
          <w:p w:rsidR="00D16039" w:rsidRPr="00E31575" w:rsidRDefault="00D16039" w:rsidP="00E31575">
            <w:pPr>
              <w:widowControl w:val="0"/>
              <w:autoSpaceDE w:val="0"/>
              <w:autoSpaceDN w:val="0"/>
              <w:adjustRightInd w:val="0"/>
              <w:jc w:val="both"/>
              <w:rPr>
                <w:sz w:val="22"/>
                <w:szCs w:val="22"/>
                <w:lang w:eastAsia="ru-RU"/>
              </w:rPr>
            </w:pPr>
            <w:r>
              <w:rPr>
                <w:sz w:val="22"/>
                <w:szCs w:val="22"/>
              </w:rPr>
              <w:t>Тел.(83458) 2-22-10, Факс (83458) 2-19-91</w:t>
            </w:r>
          </w:p>
          <w:p w:rsidR="00E31575" w:rsidRDefault="00E31575" w:rsidP="00E31575">
            <w:pPr>
              <w:widowControl w:val="0"/>
              <w:autoSpaceDE w:val="0"/>
              <w:autoSpaceDN w:val="0"/>
              <w:adjustRightInd w:val="0"/>
              <w:jc w:val="both"/>
              <w:rPr>
                <w:sz w:val="22"/>
                <w:szCs w:val="22"/>
                <w:lang w:eastAsia="ru-RU"/>
              </w:rPr>
            </w:pPr>
          </w:p>
          <w:p w:rsidR="00BA0D3A" w:rsidRPr="00E31575" w:rsidRDefault="00BA0D3A" w:rsidP="00E31575">
            <w:pPr>
              <w:widowControl w:val="0"/>
              <w:autoSpaceDE w:val="0"/>
              <w:autoSpaceDN w:val="0"/>
              <w:adjustRightInd w:val="0"/>
              <w:jc w:val="both"/>
              <w:rPr>
                <w:sz w:val="22"/>
                <w:szCs w:val="22"/>
                <w:lang w:eastAsia="ru-RU"/>
              </w:rPr>
            </w:pPr>
          </w:p>
          <w:p w:rsidR="00E31575" w:rsidRPr="00E31575" w:rsidRDefault="00E31575" w:rsidP="00E31575">
            <w:pPr>
              <w:widowControl w:val="0"/>
              <w:autoSpaceDE w:val="0"/>
              <w:autoSpaceDN w:val="0"/>
              <w:adjustRightInd w:val="0"/>
              <w:jc w:val="both"/>
              <w:rPr>
                <w:sz w:val="22"/>
                <w:szCs w:val="22"/>
                <w:lang w:eastAsia="ru-RU"/>
              </w:rPr>
            </w:pPr>
            <w:r w:rsidRPr="00E31575">
              <w:rPr>
                <w:sz w:val="22"/>
                <w:szCs w:val="22"/>
                <w:lang w:eastAsia="ru-RU"/>
              </w:rPr>
              <w:t>Генеральный директор</w:t>
            </w:r>
          </w:p>
          <w:p w:rsidR="00E31575" w:rsidRPr="00E31575" w:rsidRDefault="00E31575" w:rsidP="00E31575">
            <w:pPr>
              <w:widowControl w:val="0"/>
              <w:autoSpaceDE w:val="0"/>
              <w:autoSpaceDN w:val="0"/>
              <w:adjustRightInd w:val="0"/>
              <w:jc w:val="both"/>
              <w:rPr>
                <w:sz w:val="22"/>
                <w:szCs w:val="22"/>
                <w:lang w:eastAsia="ru-RU"/>
              </w:rPr>
            </w:pPr>
          </w:p>
          <w:p w:rsidR="00E31575" w:rsidRPr="00E31575" w:rsidRDefault="00E31575" w:rsidP="00E31575">
            <w:pPr>
              <w:widowControl w:val="0"/>
              <w:tabs>
                <w:tab w:val="left" w:pos="1380"/>
              </w:tabs>
              <w:autoSpaceDE w:val="0"/>
              <w:autoSpaceDN w:val="0"/>
              <w:adjustRightInd w:val="0"/>
              <w:jc w:val="both"/>
              <w:rPr>
                <w:sz w:val="22"/>
                <w:szCs w:val="22"/>
                <w:lang w:eastAsia="ru-RU"/>
              </w:rPr>
            </w:pPr>
            <w:r w:rsidRPr="00E31575">
              <w:rPr>
                <w:sz w:val="22"/>
                <w:szCs w:val="22"/>
                <w:lang w:eastAsia="ru-RU"/>
              </w:rPr>
              <w:t>___________________</w:t>
            </w:r>
          </w:p>
          <w:p w:rsidR="00E31575" w:rsidRPr="00E31575" w:rsidRDefault="00E31575" w:rsidP="00E31575">
            <w:pPr>
              <w:widowControl w:val="0"/>
              <w:tabs>
                <w:tab w:val="left" w:pos="1170"/>
              </w:tabs>
              <w:autoSpaceDE w:val="0"/>
              <w:autoSpaceDN w:val="0"/>
              <w:adjustRightInd w:val="0"/>
              <w:jc w:val="both"/>
              <w:rPr>
                <w:sz w:val="22"/>
                <w:szCs w:val="22"/>
                <w:lang w:eastAsia="ru-RU"/>
              </w:rPr>
            </w:pPr>
            <w:r w:rsidRPr="00E31575">
              <w:rPr>
                <w:sz w:val="22"/>
                <w:szCs w:val="22"/>
                <w:lang w:eastAsia="ru-RU"/>
              </w:rPr>
              <w:t xml:space="preserve">        А.Б. Сурдин</w:t>
            </w:r>
          </w:p>
        </w:tc>
        <w:tc>
          <w:tcPr>
            <w:tcW w:w="4786" w:type="dxa"/>
          </w:tcPr>
          <w:p w:rsidR="00E31575" w:rsidRPr="00E31575" w:rsidRDefault="00E31575" w:rsidP="00E31575">
            <w:pPr>
              <w:widowControl w:val="0"/>
              <w:autoSpaceDE w:val="0"/>
              <w:autoSpaceDN w:val="0"/>
              <w:adjustRightInd w:val="0"/>
              <w:snapToGrid w:val="0"/>
              <w:spacing w:line="16" w:lineRule="atLeast"/>
              <w:jc w:val="both"/>
              <w:rPr>
                <w:sz w:val="22"/>
                <w:szCs w:val="22"/>
                <w:lang w:eastAsia="ru-RU"/>
              </w:rPr>
            </w:pPr>
          </w:p>
          <w:p w:rsidR="00E31575" w:rsidRPr="00E31575" w:rsidRDefault="00691F7D" w:rsidP="00E31575">
            <w:pPr>
              <w:widowControl w:val="0"/>
              <w:autoSpaceDE w:val="0"/>
              <w:autoSpaceDN w:val="0"/>
              <w:adjustRightInd w:val="0"/>
              <w:spacing w:line="16" w:lineRule="atLeast"/>
              <w:jc w:val="both"/>
              <w:rPr>
                <w:sz w:val="22"/>
                <w:szCs w:val="22"/>
                <w:lang w:eastAsia="ru-RU"/>
              </w:rPr>
            </w:pPr>
            <w:r>
              <w:rPr>
                <w:sz w:val="22"/>
                <w:szCs w:val="22"/>
                <w:lang w:eastAsia="ru-RU"/>
              </w:rPr>
              <w:t xml:space="preserve">                 Тараскин Николай Иванович</w:t>
            </w:r>
          </w:p>
          <w:p w:rsidR="00E31575" w:rsidRPr="00E31575" w:rsidRDefault="00691F7D" w:rsidP="00E31575">
            <w:pPr>
              <w:widowControl w:val="0"/>
              <w:autoSpaceDE w:val="0"/>
              <w:autoSpaceDN w:val="0"/>
              <w:adjustRightInd w:val="0"/>
              <w:spacing w:line="16" w:lineRule="atLeast"/>
              <w:jc w:val="both"/>
              <w:rPr>
                <w:sz w:val="22"/>
                <w:szCs w:val="22"/>
                <w:lang w:eastAsia="ru-RU"/>
              </w:rPr>
            </w:pPr>
            <w:r>
              <w:rPr>
                <w:sz w:val="22"/>
                <w:szCs w:val="22"/>
                <w:lang w:eastAsia="ru-RU"/>
              </w:rPr>
              <w:t xml:space="preserve">                 431260, Республика Мордовия,                </w:t>
            </w:r>
          </w:p>
          <w:p w:rsidR="00E31575" w:rsidRPr="00E31575" w:rsidRDefault="00691F7D" w:rsidP="00E31575">
            <w:pPr>
              <w:widowControl w:val="0"/>
              <w:autoSpaceDE w:val="0"/>
              <w:autoSpaceDN w:val="0"/>
              <w:adjustRightInd w:val="0"/>
              <w:spacing w:line="16" w:lineRule="atLeast"/>
              <w:jc w:val="both"/>
              <w:rPr>
                <w:sz w:val="22"/>
                <w:szCs w:val="22"/>
                <w:lang w:eastAsia="ru-RU"/>
              </w:rPr>
            </w:pPr>
            <w:r>
              <w:rPr>
                <w:sz w:val="22"/>
                <w:szCs w:val="22"/>
                <w:lang w:eastAsia="ru-RU"/>
              </w:rPr>
              <w:t xml:space="preserve">            г. Краснослободск,  ул. Калинина, д. 32 </w:t>
            </w:r>
          </w:p>
          <w:p w:rsidR="00E31575" w:rsidRPr="00E31575" w:rsidRDefault="00691F7D" w:rsidP="00E31575">
            <w:pPr>
              <w:widowControl w:val="0"/>
              <w:autoSpaceDE w:val="0"/>
              <w:autoSpaceDN w:val="0"/>
              <w:adjustRightInd w:val="0"/>
              <w:spacing w:line="16" w:lineRule="atLeast"/>
              <w:jc w:val="both"/>
              <w:rPr>
                <w:sz w:val="22"/>
                <w:szCs w:val="22"/>
                <w:lang w:eastAsia="ru-RU"/>
              </w:rPr>
            </w:pPr>
            <w:r>
              <w:rPr>
                <w:sz w:val="22"/>
                <w:szCs w:val="22"/>
                <w:lang w:eastAsia="ru-RU"/>
              </w:rPr>
              <w:lastRenderedPageBreak/>
              <w:t xml:space="preserve">            </w:t>
            </w:r>
            <w:r w:rsidR="00136DE5">
              <w:rPr>
                <w:sz w:val="22"/>
                <w:szCs w:val="22"/>
                <w:lang w:eastAsia="ru-RU"/>
              </w:rPr>
              <w:t xml:space="preserve">          </w:t>
            </w:r>
            <w:r>
              <w:rPr>
                <w:sz w:val="22"/>
                <w:szCs w:val="22"/>
                <w:lang w:eastAsia="ru-RU"/>
              </w:rPr>
              <w:t xml:space="preserve">кв.3  </w:t>
            </w:r>
          </w:p>
          <w:p w:rsidR="00E31575" w:rsidRPr="00E31575" w:rsidRDefault="00691F7D" w:rsidP="00E31575">
            <w:pPr>
              <w:widowControl w:val="0"/>
              <w:autoSpaceDE w:val="0"/>
              <w:autoSpaceDN w:val="0"/>
              <w:adjustRightInd w:val="0"/>
              <w:spacing w:line="16" w:lineRule="atLeast"/>
              <w:jc w:val="both"/>
              <w:rPr>
                <w:sz w:val="22"/>
                <w:szCs w:val="22"/>
                <w:lang w:eastAsia="ru-RU"/>
              </w:rPr>
            </w:pPr>
            <w:r>
              <w:rPr>
                <w:sz w:val="22"/>
                <w:szCs w:val="22"/>
                <w:lang w:eastAsia="ru-RU"/>
              </w:rPr>
              <w:t xml:space="preserve">                      СПС №010-800-599-98</w:t>
            </w:r>
          </w:p>
          <w:p w:rsidR="00E31575" w:rsidRDefault="00691F7D" w:rsidP="00E31575">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136DE5">
              <w:rPr>
                <w:sz w:val="22"/>
                <w:szCs w:val="22"/>
                <w:lang w:eastAsia="ru-RU"/>
              </w:rPr>
              <w:t>ИНН 131401581412</w:t>
            </w:r>
          </w:p>
          <w:p w:rsidR="00136DE5" w:rsidRPr="00E31575" w:rsidRDefault="00136DE5" w:rsidP="00E31575">
            <w:pPr>
              <w:widowControl w:val="0"/>
              <w:autoSpaceDE w:val="0"/>
              <w:autoSpaceDN w:val="0"/>
              <w:adjustRightInd w:val="0"/>
              <w:spacing w:line="16" w:lineRule="atLeast"/>
              <w:jc w:val="both"/>
              <w:rPr>
                <w:sz w:val="22"/>
                <w:szCs w:val="22"/>
                <w:lang w:eastAsia="ru-RU"/>
              </w:rPr>
            </w:pPr>
            <w:r>
              <w:rPr>
                <w:sz w:val="22"/>
                <w:szCs w:val="22"/>
                <w:lang w:eastAsia="ru-RU"/>
              </w:rPr>
              <w:t xml:space="preserve">                      л/с 42307810039055502435</w:t>
            </w:r>
          </w:p>
          <w:p w:rsidR="00E31575" w:rsidRPr="00E31575" w:rsidRDefault="00E31575" w:rsidP="00E3157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r w:rsidR="00136DE5">
              <w:rPr>
                <w:sz w:val="22"/>
                <w:szCs w:val="22"/>
                <w:lang w:eastAsia="ru-RU"/>
              </w:rPr>
              <w:t xml:space="preserve">             в Краснослободском ОСБ </w:t>
            </w:r>
          </w:p>
          <w:p w:rsidR="00E31575" w:rsidRPr="00E31575" w:rsidRDefault="00E31575" w:rsidP="00E3157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r w:rsidR="00136DE5">
              <w:rPr>
                <w:sz w:val="22"/>
                <w:szCs w:val="22"/>
                <w:lang w:eastAsia="ru-RU"/>
              </w:rPr>
              <w:t xml:space="preserve">              Сбербанка России</w:t>
            </w:r>
          </w:p>
          <w:p w:rsidR="00E31575" w:rsidRPr="00E31575" w:rsidRDefault="00E31575" w:rsidP="00E3157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E31575" w:rsidRPr="00E31575" w:rsidRDefault="00E31575" w:rsidP="00E31575">
            <w:pPr>
              <w:widowControl w:val="0"/>
              <w:autoSpaceDE w:val="0"/>
              <w:autoSpaceDN w:val="0"/>
              <w:adjustRightInd w:val="0"/>
              <w:spacing w:line="16" w:lineRule="atLeast"/>
              <w:jc w:val="both"/>
              <w:rPr>
                <w:sz w:val="22"/>
                <w:szCs w:val="22"/>
                <w:lang w:eastAsia="ru-RU"/>
              </w:rPr>
            </w:pPr>
          </w:p>
          <w:p w:rsidR="00136DE5" w:rsidRDefault="00E31575" w:rsidP="00E3157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136DE5" w:rsidRDefault="00136DE5" w:rsidP="00E31575">
            <w:pPr>
              <w:widowControl w:val="0"/>
              <w:autoSpaceDE w:val="0"/>
              <w:autoSpaceDN w:val="0"/>
              <w:adjustRightInd w:val="0"/>
              <w:spacing w:line="16" w:lineRule="atLeast"/>
              <w:jc w:val="both"/>
              <w:rPr>
                <w:sz w:val="22"/>
                <w:szCs w:val="22"/>
                <w:lang w:eastAsia="ru-RU"/>
              </w:rPr>
            </w:pPr>
          </w:p>
          <w:p w:rsidR="00136DE5" w:rsidRDefault="00136DE5" w:rsidP="00E31575">
            <w:pPr>
              <w:widowControl w:val="0"/>
              <w:autoSpaceDE w:val="0"/>
              <w:autoSpaceDN w:val="0"/>
              <w:adjustRightInd w:val="0"/>
              <w:spacing w:line="16" w:lineRule="atLeast"/>
              <w:jc w:val="both"/>
              <w:rPr>
                <w:sz w:val="22"/>
                <w:szCs w:val="22"/>
                <w:lang w:eastAsia="ru-RU"/>
              </w:rPr>
            </w:pPr>
          </w:p>
          <w:p w:rsidR="00E31575" w:rsidRPr="00E31575" w:rsidRDefault="00136DE5" w:rsidP="00E31575">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E31575" w:rsidRPr="00E31575">
              <w:rPr>
                <w:sz w:val="22"/>
                <w:szCs w:val="22"/>
                <w:lang w:eastAsia="ru-RU"/>
              </w:rPr>
              <w:t xml:space="preserve">________________  </w:t>
            </w:r>
            <w:r>
              <w:rPr>
                <w:sz w:val="22"/>
                <w:szCs w:val="22"/>
                <w:lang w:eastAsia="ru-RU"/>
              </w:rPr>
              <w:t>Тараскин Н.И.</w:t>
            </w:r>
          </w:p>
          <w:p w:rsidR="00E31575" w:rsidRPr="00E31575" w:rsidRDefault="00E31575" w:rsidP="00E3157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E31575" w:rsidRPr="00E31575" w:rsidRDefault="00E31575" w:rsidP="00E31575">
            <w:pPr>
              <w:widowControl w:val="0"/>
              <w:autoSpaceDE w:val="0"/>
              <w:autoSpaceDN w:val="0"/>
              <w:adjustRightInd w:val="0"/>
              <w:spacing w:line="16" w:lineRule="atLeast"/>
              <w:jc w:val="both"/>
              <w:rPr>
                <w:sz w:val="22"/>
                <w:szCs w:val="22"/>
                <w:lang w:eastAsia="ru-RU"/>
              </w:rPr>
            </w:pPr>
          </w:p>
          <w:p w:rsidR="00E31575" w:rsidRPr="00E31575" w:rsidRDefault="00E31575" w:rsidP="00E31575">
            <w:pPr>
              <w:widowControl w:val="0"/>
              <w:autoSpaceDE w:val="0"/>
              <w:autoSpaceDN w:val="0"/>
              <w:adjustRightInd w:val="0"/>
              <w:spacing w:line="16" w:lineRule="atLeast"/>
              <w:jc w:val="both"/>
              <w:rPr>
                <w:sz w:val="22"/>
                <w:szCs w:val="22"/>
                <w:lang w:eastAsia="ru-RU"/>
              </w:rPr>
            </w:pPr>
          </w:p>
        </w:tc>
      </w:tr>
    </w:tbl>
    <w:p w:rsidR="00AF7639" w:rsidRDefault="00AF7639"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2134B5" w:rsidRDefault="002134B5" w:rsidP="00E31575">
      <w:pPr>
        <w:spacing w:line="16" w:lineRule="atLeast"/>
        <w:jc w:val="right"/>
        <w:rPr>
          <w:b/>
          <w:sz w:val="22"/>
          <w:szCs w:val="22"/>
          <w:lang w:eastAsia="ru-RU"/>
        </w:rPr>
      </w:pPr>
    </w:p>
    <w:p w:rsidR="00691F7D" w:rsidRDefault="00691F7D" w:rsidP="00E31575">
      <w:pPr>
        <w:spacing w:line="16" w:lineRule="atLeast"/>
        <w:jc w:val="right"/>
        <w:rPr>
          <w:b/>
          <w:sz w:val="22"/>
          <w:szCs w:val="22"/>
          <w:lang w:eastAsia="ru-RU"/>
        </w:rPr>
      </w:pPr>
    </w:p>
    <w:p w:rsidR="00691F7D" w:rsidRDefault="00691F7D" w:rsidP="00E31575">
      <w:pPr>
        <w:spacing w:line="16" w:lineRule="atLeast"/>
        <w:jc w:val="right"/>
        <w:rPr>
          <w:b/>
          <w:sz w:val="22"/>
          <w:szCs w:val="22"/>
          <w:lang w:eastAsia="ru-RU"/>
        </w:rPr>
      </w:pPr>
    </w:p>
    <w:p w:rsidR="00691F7D" w:rsidRDefault="00691F7D" w:rsidP="00E31575">
      <w:pPr>
        <w:spacing w:line="16" w:lineRule="atLeast"/>
        <w:jc w:val="right"/>
        <w:rPr>
          <w:b/>
          <w:sz w:val="22"/>
          <w:szCs w:val="22"/>
          <w:lang w:eastAsia="ru-RU"/>
        </w:rPr>
      </w:pPr>
    </w:p>
    <w:p w:rsidR="00E31575" w:rsidRPr="00E31575" w:rsidRDefault="00E31575" w:rsidP="00E31575">
      <w:pPr>
        <w:spacing w:line="16" w:lineRule="atLeast"/>
        <w:jc w:val="right"/>
        <w:rPr>
          <w:b/>
          <w:sz w:val="22"/>
          <w:szCs w:val="22"/>
          <w:lang w:eastAsia="ru-RU"/>
        </w:rPr>
      </w:pPr>
      <w:r w:rsidRPr="00E31575">
        <w:rPr>
          <w:b/>
          <w:sz w:val="22"/>
          <w:szCs w:val="22"/>
          <w:lang w:eastAsia="ru-RU"/>
        </w:rPr>
        <w:t>Приложение № 1</w:t>
      </w:r>
    </w:p>
    <w:p w:rsidR="00E31575" w:rsidRPr="00E31575" w:rsidRDefault="00E31575" w:rsidP="00E31575">
      <w:pPr>
        <w:spacing w:line="16" w:lineRule="atLeast"/>
        <w:jc w:val="right"/>
        <w:rPr>
          <w:sz w:val="22"/>
          <w:szCs w:val="22"/>
          <w:lang w:eastAsia="ru-RU"/>
        </w:rPr>
      </w:pPr>
      <w:r w:rsidRPr="00E31575">
        <w:rPr>
          <w:sz w:val="22"/>
          <w:szCs w:val="22"/>
          <w:lang w:eastAsia="ru-RU"/>
        </w:rPr>
        <w:t xml:space="preserve">                                                                                                                    к договору</w:t>
      </w:r>
      <w:r w:rsidR="00F00187">
        <w:rPr>
          <w:sz w:val="22"/>
          <w:szCs w:val="22"/>
          <w:lang w:eastAsia="ru-RU"/>
        </w:rPr>
        <w:t xml:space="preserve"> подряда </w:t>
      </w:r>
      <w:r w:rsidR="00136DE5">
        <w:rPr>
          <w:sz w:val="22"/>
          <w:szCs w:val="22"/>
          <w:lang w:eastAsia="ru-RU"/>
        </w:rPr>
        <w:t xml:space="preserve"> №1</w:t>
      </w:r>
    </w:p>
    <w:p w:rsidR="00E31575" w:rsidRPr="00E31575" w:rsidRDefault="00E31575" w:rsidP="00E31575">
      <w:pPr>
        <w:spacing w:line="16" w:lineRule="atLeast"/>
        <w:jc w:val="right"/>
        <w:rPr>
          <w:sz w:val="22"/>
          <w:szCs w:val="22"/>
          <w:lang w:eastAsia="ru-RU"/>
        </w:rPr>
      </w:pPr>
      <w:r w:rsidRPr="00E31575">
        <w:rPr>
          <w:sz w:val="22"/>
          <w:szCs w:val="22"/>
          <w:lang w:eastAsia="ru-RU"/>
        </w:rPr>
        <w:t xml:space="preserve">      от «</w:t>
      </w:r>
      <w:r w:rsidR="00136DE5">
        <w:rPr>
          <w:sz w:val="22"/>
          <w:szCs w:val="22"/>
          <w:lang w:eastAsia="ru-RU"/>
        </w:rPr>
        <w:t>25</w:t>
      </w:r>
      <w:r w:rsidRPr="00E31575">
        <w:rPr>
          <w:sz w:val="22"/>
          <w:szCs w:val="22"/>
          <w:lang w:eastAsia="ru-RU"/>
        </w:rPr>
        <w:t xml:space="preserve">» </w:t>
      </w:r>
      <w:r w:rsidR="00136DE5">
        <w:rPr>
          <w:sz w:val="22"/>
          <w:szCs w:val="22"/>
          <w:lang w:eastAsia="ru-RU"/>
        </w:rPr>
        <w:t xml:space="preserve">августа 2015 </w:t>
      </w:r>
      <w:r w:rsidRPr="00E31575">
        <w:rPr>
          <w:sz w:val="22"/>
          <w:szCs w:val="22"/>
          <w:lang w:eastAsia="ru-RU"/>
        </w:rPr>
        <w:t>г.</w:t>
      </w:r>
    </w:p>
    <w:p w:rsidR="00E31575" w:rsidRPr="00E31575" w:rsidRDefault="00E31575" w:rsidP="00E31575">
      <w:pPr>
        <w:widowControl w:val="0"/>
        <w:autoSpaceDE w:val="0"/>
        <w:autoSpaceDN w:val="0"/>
        <w:adjustRightInd w:val="0"/>
        <w:spacing w:line="16" w:lineRule="atLeast"/>
        <w:ind w:firstLine="709"/>
        <w:jc w:val="both"/>
        <w:rPr>
          <w:sz w:val="22"/>
          <w:szCs w:val="22"/>
          <w:lang w:eastAsia="ru-RU"/>
        </w:rPr>
      </w:pPr>
    </w:p>
    <w:p w:rsidR="00E31575" w:rsidRPr="00E31575" w:rsidRDefault="00E31575" w:rsidP="00E31575">
      <w:pPr>
        <w:widowControl w:val="0"/>
        <w:autoSpaceDE w:val="0"/>
        <w:autoSpaceDN w:val="0"/>
        <w:adjustRightInd w:val="0"/>
        <w:spacing w:line="16" w:lineRule="atLeast"/>
        <w:ind w:firstLine="709"/>
        <w:jc w:val="center"/>
        <w:rPr>
          <w:b/>
          <w:lang w:eastAsia="ru-RU"/>
        </w:rPr>
      </w:pPr>
      <w:r w:rsidRPr="00E31575">
        <w:rPr>
          <w:b/>
          <w:lang w:eastAsia="ru-RU"/>
        </w:rPr>
        <w:t>Техническое задание</w:t>
      </w:r>
    </w:p>
    <w:p w:rsidR="00E31575" w:rsidRPr="00E31575" w:rsidRDefault="00E31575" w:rsidP="00E31575">
      <w:pPr>
        <w:widowControl w:val="0"/>
        <w:autoSpaceDE w:val="0"/>
        <w:autoSpaceDN w:val="0"/>
        <w:adjustRightInd w:val="0"/>
        <w:spacing w:line="16" w:lineRule="atLeast"/>
        <w:ind w:firstLine="709"/>
        <w:jc w:val="both"/>
        <w:rPr>
          <w:sz w:val="22"/>
          <w:szCs w:val="22"/>
          <w:lang w:eastAsia="ru-RU"/>
        </w:rPr>
      </w:pPr>
    </w:p>
    <w:p w:rsidR="00E31575" w:rsidRPr="00BA0D3A" w:rsidRDefault="00E31575" w:rsidP="00E31575">
      <w:pPr>
        <w:tabs>
          <w:tab w:val="left" w:pos="0"/>
        </w:tabs>
        <w:ind w:firstLine="709"/>
        <w:jc w:val="center"/>
        <w:rPr>
          <w:sz w:val="22"/>
          <w:szCs w:val="22"/>
          <w:lang w:eastAsia="ru-RU"/>
        </w:rPr>
      </w:pPr>
      <w:r w:rsidRPr="00BA0D3A">
        <w:rPr>
          <w:sz w:val="22"/>
          <w:szCs w:val="22"/>
          <w:lang w:eastAsia="ru-RU"/>
        </w:rPr>
        <w:t xml:space="preserve">Выполнение работ </w:t>
      </w:r>
      <w:r w:rsidRPr="00BA0D3A">
        <w:rPr>
          <w:rFonts w:eastAsiaTheme="minorHAnsi"/>
          <w:sz w:val="22"/>
          <w:szCs w:val="22"/>
          <w:lang w:eastAsia="en-US"/>
        </w:rPr>
        <w:t xml:space="preserve">по ремонту и проверке высоковольтного оборудования ПС-110/10   в  п. Явас-1 шт, п. Сосновка-1 шт, п. Ударный-1 шт, и ПС-35/10-1 шт   в  п. Выша  Зубово- Полянского района  Республики Мордовии </w:t>
      </w:r>
    </w:p>
    <w:p w:rsidR="00E31575" w:rsidRPr="00E31575" w:rsidRDefault="00E31575" w:rsidP="00E31575">
      <w:pPr>
        <w:tabs>
          <w:tab w:val="left" w:pos="0"/>
          <w:tab w:val="left" w:pos="540"/>
          <w:tab w:val="left" w:pos="720"/>
        </w:tabs>
        <w:ind w:firstLine="709"/>
        <w:jc w:val="both"/>
        <w:rPr>
          <w:sz w:val="24"/>
          <w:szCs w:val="24"/>
          <w:lang w:eastAsia="ru-RU"/>
        </w:rPr>
      </w:pPr>
    </w:p>
    <w:p w:rsidR="00E31575" w:rsidRPr="00BA0D3A" w:rsidRDefault="00E31575" w:rsidP="00E31575">
      <w:pPr>
        <w:tabs>
          <w:tab w:val="left" w:pos="0"/>
          <w:tab w:val="left" w:pos="540"/>
          <w:tab w:val="left" w:pos="720"/>
        </w:tabs>
        <w:ind w:firstLine="709"/>
        <w:jc w:val="center"/>
        <w:rPr>
          <w:b/>
          <w:sz w:val="22"/>
          <w:szCs w:val="22"/>
          <w:lang w:eastAsia="ru-RU"/>
        </w:rPr>
      </w:pPr>
      <w:r w:rsidRPr="00BA0D3A">
        <w:rPr>
          <w:b/>
          <w:sz w:val="22"/>
          <w:szCs w:val="22"/>
          <w:lang w:eastAsia="ru-RU"/>
        </w:rPr>
        <w:t>Описание работ</w:t>
      </w:r>
    </w:p>
    <w:p w:rsidR="00E31575" w:rsidRPr="00BA0D3A" w:rsidRDefault="00E31575" w:rsidP="00E31575">
      <w:pPr>
        <w:tabs>
          <w:tab w:val="left" w:pos="0"/>
          <w:tab w:val="left" w:pos="540"/>
          <w:tab w:val="left" w:pos="720"/>
        </w:tabs>
        <w:ind w:firstLine="709"/>
        <w:jc w:val="both"/>
        <w:rPr>
          <w:b/>
          <w:sz w:val="22"/>
          <w:szCs w:val="22"/>
          <w:lang w:eastAsia="ru-RU"/>
        </w:rPr>
      </w:pPr>
    </w:p>
    <w:p w:rsidR="00E31575" w:rsidRPr="00BA0D3A" w:rsidRDefault="00E31575" w:rsidP="00BA0D3A">
      <w:pPr>
        <w:ind w:firstLine="709"/>
        <w:contextualSpacing/>
        <w:jc w:val="both"/>
        <w:rPr>
          <w:rFonts w:eastAsiaTheme="minorHAnsi"/>
          <w:b/>
          <w:sz w:val="22"/>
          <w:szCs w:val="22"/>
          <w:lang w:eastAsia="en-US"/>
        </w:rPr>
      </w:pPr>
      <w:r w:rsidRPr="00BA0D3A">
        <w:rPr>
          <w:rFonts w:eastAsiaTheme="minorHAnsi"/>
          <w:b/>
          <w:sz w:val="22"/>
          <w:szCs w:val="22"/>
          <w:lang w:eastAsia="en-US"/>
        </w:rPr>
        <w:t>Ремонт ПС-110/10, ПС-35/10:</w:t>
      </w:r>
    </w:p>
    <w:p w:rsidR="00E31575" w:rsidRPr="00BA0D3A" w:rsidRDefault="00E31575" w:rsidP="00BA0D3A">
      <w:pPr>
        <w:ind w:firstLine="709"/>
        <w:contextualSpacing/>
        <w:jc w:val="both"/>
        <w:rPr>
          <w:rFonts w:eastAsiaTheme="minorHAnsi"/>
          <w:b/>
          <w:i/>
          <w:sz w:val="22"/>
          <w:szCs w:val="22"/>
          <w:lang w:eastAsia="en-US"/>
        </w:rPr>
      </w:pPr>
      <w:r w:rsidRPr="00BA0D3A">
        <w:rPr>
          <w:rFonts w:eastAsiaTheme="minorHAnsi"/>
          <w:b/>
          <w:i/>
          <w:sz w:val="22"/>
          <w:szCs w:val="22"/>
          <w:lang w:eastAsia="en-US"/>
        </w:rPr>
        <w:t>1. Ремонт масляных выключателей ВМП-10-27 шт.:</w:t>
      </w:r>
    </w:p>
    <w:p w:rsidR="00E31575" w:rsidRPr="00BA0D3A" w:rsidRDefault="00E31575" w:rsidP="000A2F43">
      <w:pPr>
        <w:numPr>
          <w:ilvl w:val="0"/>
          <w:numId w:val="3"/>
        </w:numPr>
        <w:spacing w:after="200"/>
        <w:contextualSpacing/>
        <w:jc w:val="both"/>
        <w:rPr>
          <w:rFonts w:eastAsiaTheme="minorHAnsi"/>
          <w:sz w:val="22"/>
          <w:szCs w:val="22"/>
          <w:lang w:eastAsia="en-US"/>
        </w:rPr>
      </w:pPr>
      <w:r w:rsidRPr="00BA0D3A">
        <w:rPr>
          <w:rFonts w:eastAsiaTheme="minorHAnsi"/>
          <w:sz w:val="22"/>
          <w:szCs w:val="22"/>
          <w:lang w:eastAsia="en-US"/>
        </w:rPr>
        <w:t>замена масла в маслонаполненных горшках;</w:t>
      </w:r>
    </w:p>
    <w:p w:rsidR="00E31575" w:rsidRPr="00BA0D3A" w:rsidRDefault="00E31575" w:rsidP="000A2F43">
      <w:pPr>
        <w:numPr>
          <w:ilvl w:val="0"/>
          <w:numId w:val="3"/>
        </w:numPr>
        <w:spacing w:after="200"/>
        <w:contextualSpacing/>
        <w:jc w:val="both"/>
        <w:rPr>
          <w:rFonts w:eastAsiaTheme="minorHAnsi"/>
          <w:sz w:val="22"/>
          <w:szCs w:val="22"/>
          <w:lang w:eastAsia="en-US"/>
        </w:rPr>
      </w:pPr>
      <w:r w:rsidRPr="00BA0D3A">
        <w:rPr>
          <w:rFonts w:eastAsiaTheme="minorHAnsi"/>
          <w:sz w:val="22"/>
          <w:szCs w:val="22"/>
          <w:lang w:eastAsia="en-US"/>
        </w:rPr>
        <w:t>регулировка приводом включения и выключения масляных выключателей;</w:t>
      </w:r>
    </w:p>
    <w:p w:rsidR="00E31575" w:rsidRPr="00BA0D3A" w:rsidRDefault="00E31575" w:rsidP="000A2F43">
      <w:pPr>
        <w:numPr>
          <w:ilvl w:val="0"/>
          <w:numId w:val="3"/>
        </w:numPr>
        <w:spacing w:after="200"/>
        <w:contextualSpacing/>
        <w:jc w:val="both"/>
        <w:rPr>
          <w:rFonts w:eastAsiaTheme="minorHAnsi"/>
          <w:sz w:val="22"/>
          <w:szCs w:val="22"/>
          <w:lang w:eastAsia="en-US"/>
        </w:rPr>
      </w:pPr>
      <w:r w:rsidRPr="00BA0D3A">
        <w:rPr>
          <w:rFonts w:eastAsiaTheme="minorHAnsi"/>
          <w:sz w:val="22"/>
          <w:szCs w:val="22"/>
          <w:lang w:eastAsia="en-US"/>
        </w:rPr>
        <w:t>наладка защит релейных цепей масляных выключателей.</w:t>
      </w:r>
    </w:p>
    <w:p w:rsidR="00E31575" w:rsidRPr="00BA0D3A" w:rsidRDefault="00E31575" w:rsidP="00BA0D3A">
      <w:pPr>
        <w:ind w:firstLine="709"/>
        <w:contextualSpacing/>
        <w:jc w:val="both"/>
        <w:rPr>
          <w:rFonts w:eastAsiaTheme="minorHAnsi"/>
          <w:b/>
          <w:i/>
          <w:sz w:val="22"/>
          <w:szCs w:val="22"/>
          <w:lang w:eastAsia="en-US"/>
        </w:rPr>
      </w:pPr>
      <w:r w:rsidRPr="00BA0D3A">
        <w:rPr>
          <w:rFonts w:eastAsiaTheme="minorHAnsi"/>
          <w:b/>
          <w:i/>
          <w:sz w:val="22"/>
          <w:szCs w:val="22"/>
          <w:lang w:eastAsia="en-US"/>
        </w:rPr>
        <w:t>2. Ремонт и замена линейных изоляторов ЛР-110-7 шт.:</w:t>
      </w:r>
    </w:p>
    <w:p w:rsidR="00E31575" w:rsidRPr="00BA0D3A" w:rsidRDefault="00E31575" w:rsidP="000A2F43">
      <w:pPr>
        <w:numPr>
          <w:ilvl w:val="0"/>
          <w:numId w:val="4"/>
        </w:numPr>
        <w:spacing w:after="200"/>
        <w:contextualSpacing/>
        <w:jc w:val="both"/>
        <w:rPr>
          <w:rFonts w:eastAsiaTheme="minorHAnsi"/>
          <w:sz w:val="22"/>
          <w:szCs w:val="22"/>
          <w:lang w:eastAsia="en-US"/>
        </w:rPr>
      </w:pPr>
      <w:r w:rsidRPr="00BA0D3A">
        <w:rPr>
          <w:rFonts w:eastAsiaTheme="minorHAnsi"/>
          <w:sz w:val="22"/>
          <w:szCs w:val="22"/>
          <w:lang w:eastAsia="en-US"/>
        </w:rPr>
        <w:t>замена колонок изоляторов ЛР-110 ЛВ №1 на ПС 110/10 кВ Ударный-4 шт., Явас-3 шт.;</w:t>
      </w:r>
    </w:p>
    <w:p w:rsidR="00E31575" w:rsidRPr="00BA0D3A" w:rsidRDefault="00E31575" w:rsidP="000A2F43">
      <w:pPr>
        <w:numPr>
          <w:ilvl w:val="0"/>
          <w:numId w:val="4"/>
        </w:numPr>
        <w:spacing w:after="200"/>
        <w:contextualSpacing/>
        <w:jc w:val="both"/>
        <w:rPr>
          <w:rFonts w:eastAsiaTheme="minorHAnsi"/>
          <w:sz w:val="22"/>
          <w:szCs w:val="22"/>
          <w:lang w:eastAsia="en-US"/>
        </w:rPr>
      </w:pPr>
      <w:r w:rsidRPr="00BA0D3A">
        <w:rPr>
          <w:rFonts w:eastAsiaTheme="minorHAnsi"/>
          <w:sz w:val="22"/>
          <w:szCs w:val="22"/>
          <w:lang w:eastAsia="en-US"/>
        </w:rPr>
        <w:t>регулировка, смазка, наладка приборов ЛР-110 кВ №1 №2 на ПС 110/10 кВ Явас, Ударный, Сосновка;</w:t>
      </w:r>
    </w:p>
    <w:p w:rsidR="00E31575" w:rsidRPr="00BA0D3A" w:rsidRDefault="00E31575" w:rsidP="000A2F43">
      <w:pPr>
        <w:numPr>
          <w:ilvl w:val="0"/>
          <w:numId w:val="4"/>
        </w:numPr>
        <w:spacing w:after="200"/>
        <w:contextualSpacing/>
        <w:jc w:val="both"/>
        <w:rPr>
          <w:rFonts w:eastAsiaTheme="minorHAnsi"/>
          <w:sz w:val="22"/>
          <w:szCs w:val="22"/>
          <w:lang w:eastAsia="en-US"/>
        </w:rPr>
      </w:pPr>
      <w:r w:rsidRPr="00BA0D3A">
        <w:rPr>
          <w:rFonts w:eastAsiaTheme="minorHAnsi"/>
          <w:sz w:val="22"/>
          <w:szCs w:val="22"/>
          <w:lang w:eastAsia="en-US"/>
        </w:rPr>
        <w:t>чистка колонок изоляторов от грязи, пыли, технической грязи;</w:t>
      </w:r>
    </w:p>
    <w:p w:rsidR="00E31575" w:rsidRPr="00BA0D3A" w:rsidRDefault="00E31575" w:rsidP="000A2F43">
      <w:pPr>
        <w:numPr>
          <w:ilvl w:val="0"/>
          <w:numId w:val="4"/>
        </w:numPr>
        <w:spacing w:after="200"/>
        <w:contextualSpacing/>
        <w:jc w:val="both"/>
        <w:rPr>
          <w:rFonts w:eastAsiaTheme="minorHAnsi"/>
          <w:sz w:val="22"/>
          <w:szCs w:val="22"/>
          <w:lang w:eastAsia="en-US"/>
        </w:rPr>
      </w:pPr>
      <w:r w:rsidRPr="00BA0D3A">
        <w:rPr>
          <w:rFonts w:eastAsiaTheme="minorHAnsi"/>
          <w:sz w:val="22"/>
          <w:szCs w:val="22"/>
          <w:lang w:eastAsia="en-US"/>
        </w:rPr>
        <w:t>регулировка ножей выключения ЛР 110 кВ.</w:t>
      </w:r>
    </w:p>
    <w:p w:rsidR="00E31575" w:rsidRPr="00BA0D3A" w:rsidRDefault="00E31575" w:rsidP="00BA0D3A">
      <w:pPr>
        <w:ind w:firstLine="709"/>
        <w:contextualSpacing/>
        <w:jc w:val="both"/>
        <w:rPr>
          <w:rFonts w:eastAsiaTheme="minorHAnsi"/>
          <w:b/>
          <w:i/>
          <w:sz w:val="22"/>
          <w:szCs w:val="22"/>
          <w:lang w:eastAsia="en-US"/>
        </w:rPr>
      </w:pPr>
      <w:r w:rsidRPr="00BA0D3A">
        <w:rPr>
          <w:rFonts w:eastAsiaTheme="minorHAnsi"/>
          <w:b/>
          <w:i/>
          <w:sz w:val="22"/>
          <w:szCs w:val="22"/>
          <w:lang w:eastAsia="en-US"/>
        </w:rPr>
        <w:t>3. Ремонт короткозамыкателей КЗ-110-6 шт.:</w:t>
      </w:r>
    </w:p>
    <w:p w:rsidR="00E31575" w:rsidRPr="00BA0D3A" w:rsidRDefault="00E31575" w:rsidP="000A2F43">
      <w:pPr>
        <w:numPr>
          <w:ilvl w:val="0"/>
          <w:numId w:val="5"/>
        </w:numPr>
        <w:spacing w:after="200"/>
        <w:contextualSpacing/>
        <w:jc w:val="both"/>
        <w:rPr>
          <w:rFonts w:eastAsiaTheme="minorHAnsi"/>
          <w:sz w:val="22"/>
          <w:szCs w:val="22"/>
          <w:lang w:eastAsia="en-US"/>
        </w:rPr>
      </w:pPr>
      <w:r w:rsidRPr="00BA0D3A">
        <w:rPr>
          <w:rFonts w:eastAsiaTheme="minorHAnsi"/>
          <w:sz w:val="22"/>
          <w:szCs w:val="22"/>
          <w:lang w:eastAsia="en-US"/>
        </w:rPr>
        <w:t>наладка, регулировка приводов включения КЗ-110 кВ;</w:t>
      </w:r>
    </w:p>
    <w:p w:rsidR="00E31575" w:rsidRPr="00BA0D3A" w:rsidRDefault="00E31575" w:rsidP="000A2F43">
      <w:pPr>
        <w:numPr>
          <w:ilvl w:val="0"/>
          <w:numId w:val="6"/>
        </w:numPr>
        <w:spacing w:after="200"/>
        <w:contextualSpacing/>
        <w:jc w:val="both"/>
        <w:rPr>
          <w:rFonts w:eastAsiaTheme="minorHAnsi"/>
          <w:sz w:val="22"/>
          <w:szCs w:val="22"/>
          <w:lang w:eastAsia="en-US"/>
        </w:rPr>
      </w:pPr>
      <w:r w:rsidRPr="00BA0D3A">
        <w:rPr>
          <w:rFonts w:eastAsiaTheme="minorHAnsi"/>
          <w:sz w:val="22"/>
          <w:szCs w:val="22"/>
          <w:lang w:eastAsia="en-US"/>
        </w:rPr>
        <w:t>наладка, регулировка, защит релейных цепей трансформаторов;</w:t>
      </w:r>
    </w:p>
    <w:p w:rsidR="00E31575" w:rsidRPr="00BA0D3A" w:rsidRDefault="00E31575" w:rsidP="000A2F43">
      <w:pPr>
        <w:numPr>
          <w:ilvl w:val="0"/>
          <w:numId w:val="7"/>
        </w:numPr>
        <w:spacing w:after="200"/>
        <w:contextualSpacing/>
        <w:jc w:val="both"/>
        <w:rPr>
          <w:rFonts w:eastAsiaTheme="minorHAnsi"/>
          <w:sz w:val="22"/>
          <w:szCs w:val="22"/>
          <w:lang w:eastAsia="en-US"/>
        </w:rPr>
      </w:pPr>
      <w:r w:rsidRPr="00BA0D3A">
        <w:rPr>
          <w:rFonts w:eastAsiaTheme="minorHAnsi"/>
          <w:sz w:val="22"/>
          <w:szCs w:val="22"/>
          <w:lang w:eastAsia="en-US"/>
        </w:rPr>
        <w:t xml:space="preserve">чистка колонок изоляторов, контактных соединений включения ножей КЗ-110 кВ. </w:t>
      </w:r>
    </w:p>
    <w:p w:rsidR="00E31575" w:rsidRPr="00BA0D3A" w:rsidRDefault="00E31575" w:rsidP="00BA0D3A">
      <w:pPr>
        <w:ind w:firstLine="709"/>
        <w:contextualSpacing/>
        <w:jc w:val="both"/>
        <w:rPr>
          <w:rFonts w:eastAsiaTheme="minorHAnsi"/>
          <w:b/>
          <w:i/>
          <w:sz w:val="22"/>
          <w:szCs w:val="22"/>
          <w:lang w:eastAsia="en-US"/>
        </w:rPr>
      </w:pPr>
      <w:r w:rsidRPr="00BA0D3A">
        <w:rPr>
          <w:rFonts w:eastAsiaTheme="minorHAnsi"/>
          <w:b/>
          <w:i/>
          <w:sz w:val="22"/>
          <w:szCs w:val="22"/>
          <w:lang w:eastAsia="en-US"/>
        </w:rPr>
        <w:t>4. Ремонт отделителей ОТД-110-6 шт.:</w:t>
      </w:r>
    </w:p>
    <w:p w:rsidR="00E31575" w:rsidRPr="00BA0D3A" w:rsidRDefault="00E31575" w:rsidP="000A2F43">
      <w:pPr>
        <w:numPr>
          <w:ilvl w:val="0"/>
          <w:numId w:val="7"/>
        </w:numPr>
        <w:spacing w:after="200"/>
        <w:contextualSpacing/>
        <w:jc w:val="both"/>
        <w:rPr>
          <w:rFonts w:eastAsiaTheme="minorHAnsi"/>
          <w:sz w:val="22"/>
          <w:szCs w:val="22"/>
          <w:lang w:eastAsia="en-US"/>
        </w:rPr>
      </w:pPr>
      <w:r w:rsidRPr="00BA0D3A">
        <w:rPr>
          <w:rFonts w:eastAsiaTheme="minorHAnsi"/>
          <w:sz w:val="22"/>
          <w:szCs w:val="22"/>
          <w:lang w:eastAsia="en-US"/>
        </w:rPr>
        <w:t>чистка колонок изоляторов ОД-110 кВ;</w:t>
      </w:r>
    </w:p>
    <w:p w:rsidR="00E31575" w:rsidRPr="00BA0D3A" w:rsidRDefault="00E31575" w:rsidP="000A2F43">
      <w:pPr>
        <w:numPr>
          <w:ilvl w:val="0"/>
          <w:numId w:val="7"/>
        </w:numPr>
        <w:spacing w:after="200"/>
        <w:contextualSpacing/>
        <w:jc w:val="both"/>
        <w:rPr>
          <w:rFonts w:eastAsiaTheme="minorHAnsi"/>
          <w:sz w:val="22"/>
          <w:szCs w:val="22"/>
          <w:lang w:eastAsia="en-US"/>
        </w:rPr>
      </w:pPr>
      <w:r w:rsidRPr="00BA0D3A">
        <w:rPr>
          <w:rFonts w:eastAsiaTheme="minorHAnsi"/>
          <w:sz w:val="22"/>
          <w:szCs w:val="22"/>
          <w:lang w:eastAsia="en-US"/>
        </w:rPr>
        <w:t>регулировка ножей, приводов взвода ОД-110;</w:t>
      </w:r>
    </w:p>
    <w:p w:rsidR="00E31575" w:rsidRPr="00BA0D3A" w:rsidRDefault="00E31575" w:rsidP="000A2F43">
      <w:pPr>
        <w:numPr>
          <w:ilvl w:val="0"/>
          <w:numId w:val="7"/>
        </w:numPr>
        <w:spacing w:after="200"/>
        <w:contextualSpacing/>
        <w:jc w:val="both"/>
        <w:rPr>
          <w:rFonts w:eastAsiaTheme="minorHAnsi"/>
          <w:sz w:val="22"/>
          <w:szCs w:val="22"/>
          <w:lang w:eastAsia="en-US"/>
        </w:rPr>
      </w:pPr>
      <w:r w:rsidRPr="00BA0D3A">
        <w:rPr>
          <w:rFonts w:eastAsiaTheme="minorHAnsi"/>
          <w:sz w:val="22"/>
          <w:szCs w:val="22"/>
          <w:lang w:eastAsia="en-US"/>
        </w:rPr>
        <w:t>проверка, наладка работы защит трансформаторов ОД+ КЗ- 110 кВ в паре на дифференциальную и газовую защиты.</w:t>
      </w:r>
    </w:p>
    <w:p w:rsidR="00E31575" w:rsidRPr="00BA0D3A" w:rsidRDefault="00E31575" w:rsidP="00BA0D3A">
      <w:pPr>
        <w:ind w:firstLine="709"/>
        <w:contextualSpacing/>
        <w:jc w:val="both"/>
        <w:rPr>
          <w:rFonts w:eastAsiaTheme="minorHAnsi"/>
          <w:sz w:val="22"/>
          <w:szCs w:val="22"/>
          <w:lang w:eastAsia="en-US"/>
        </w:rPr>
      </w:pPr>
      <w:r w:rsidRPr="00BA0D3A">
        <w:rPr>
          <w:rFonts w:eastAsiaTheme="minorHAnsi"/>
          <w:b/>
          <w:i/>
          <w:sz w:val="22"/>
          <w:szCs w:val="22"/>
          <w:lang w:eastAsia="en-US"/>
        </w:rPr>
        <w:t>5. Ремонт шинных разъединителей ШР-110- 6 шт</w:t>
      </w:r>
      <w:r w:rsidRPr="00BA0D3A">
        <w:rPr>
          <w:rFonts w:eastAsiaTheme="minorHAnsi"/>
          <w:sz w:val="22"/>
          <w:szCs w:val="22"/>
          <w:lang w:eastAsia="en-US"/>
        </w:rPr>
        <w:t>:</w:t>
      </w:r>
    </w:p>
    <w:p w:rsidR="00E31575" w:rsidRPr="00BA0D3A" w:rsidRDefault="00E31575" w:rsidP="000A2F43">
      <w:pPr>
        <w:numPr>
          <w:ilvl w:val="0"/>
          <w:numId w:val="8"/>
        </w:numPr>
        <w:spacing w:after="200"/>
        <w:contextualSpacing/>
        <w:jc w:val="both"/>
        <w:rPr>
          <w:rFonts w:eastAsiaTheme="minorHAnsi"/>
          <w:sz w:val="22"/>
          <w:szCs w:val="22"/>
          <w:lang w:eastAsia="en-US"/>
        </w:rPr>
      </w:pPr>
      <w:r w:rsidRPr="00BA0D3A">
        <w:rPr>
          <w:rFonts w:eastAsiaTheme="minorHAnsi"/>
          <w:sz w:val="22"/>
          <w:szCs w:val="22"/>
          <w:lang w:eastAsia="en-US"/>
        </w:rPr>
        <w:t>регулировка приводов включения ШР-110 кВ, смазка;</w:t>
      </w:r>
    </w:p>
    <w:p w:rsidR="00E31575" w:rsidRPr="00BA0D3A" w:rsidRDefault="00E31575" w:rsidP="000A2F43">
      <w:pPr>
        <w:numPr>
          <w:ilvl w:val="0"/>
          <w:numId w:val="8"/>
        </w:numPr>
        <w:spacing w:after="200" w:line="276" w:lineRule="auto"/>
        <w:contextualSpacing/>
        <w:jc w:val="both"/>
        <w:rPr>
          <w:rFonts w:eastAsiaTheme="minorHAnsi"/>
          <w:sz w:val="22"/>
          <w:szCs w:val="22"/>
          <w:lang w:eastAsia="en-US"/>
        </w:rPr>
      </w:pPr>
      <w:r w:rsidRPr="00BA0D3A">
        <w:rPr>
          <w:rFonts w:eastAsiaTheme="minorHAnsi"/>
          <w:sz w:val="22"/>
          <w:szCs w:val="22"/>
          <w:lang w:eastAsia="en-US"/>
        </w:rPr>
        <w:t>чистка колонок изоляторов ШР-110 кВ.</w:t>
      </w:r>
    </w:p>
    <w:p w:rsidR="00E31575" w:rsidRPr="00BA0D3A" w:rsidRDefault="00E31575" w:rsidP="00E31575">
      <w:pPr>
        <w:spacing w:line="276" w:lineRule="auto"/>
        <w:ind w:firstLine="709"/>
        <w:jc w:val="both"/>
        <w:rPr>
          <w:rFonts w:eastAsiaTheme="minorHAnsi"/>
          <w:b/>
          <w:i/>
          <w:sz w:val="22"/>
          <w:szCs w:val="22"/>
          <w:lang w:eastAsia="en-US"/>
        </w:rPr>
      </w:pPr>
      <w:r w:rsidRPr="00BA0D3A">
        <w:rPr>
          <w:rFonts w:eastAsiaTheme="minorHAnsi"/>
          <w:b/>
          <w:i/>
          <w:sz w:val="22"/>
          <w:szCs w:val="22"/>
          <w:lang w:eastAsia="en-US"/>
        </w:rPr>
        <w:t>6. Ремонт секционных разъединителей СР-110-6 шт.:</w:t>
      </w:r>
    </w:p>
    <w:p w:rsidR="00E31575" w:rsidRPr="00BA0D3A" w:rsidRDefault="00E31575" w:rsidP="000A2F43">
      <w:pPr>
        <w:numPr>
          <w:ilvl w:val="0"/>
          <w:numId w:val="9"/>
        </w:numPr>
        <w:spacing w:after="200" w:line="276" w:lineRule="auto"/>
        <w:contextualSpacing/>
        <w:jc w:val="both"/>
        <w:rPr>
          <w:rFonts w:eastAsiaTheme="minorHAnsi"/>
          <w:sz w:val="22"/>
          <w:szCs w:val="22"/>
          <w:lang w:eastAsia="en-US"/>
        </w:rPr>
      </w:pPr>
      <w:r w:rsidRPr="00BA0D3A">
        <w:rPr>
          <w:rFonts w:eastAsiaTheme="minorHAnsi"/>
          <w:sz w:val="22"/>
          <w:szCs w:val="22"/>
          <w:lang w:eastAsia="en-US"/>
        </w:rPr>
        <w:t>регулировка, смазка приводов включения, выключения СР-110 кВ;</w:t>
      </w:r>
    </w:p>
    <w:p w:rsidR="00E31575" w:rsidRPr="00BA0D3A" w:rsidRDefault="00E31575" w:rsidP="000A2F43">
      <w:pPr>
        <w:numPr>
          <w:ilvl w:val="0"/>
          <w:numId w:val="9"/>
        </w:numPr>
        <w:spacing w:after="200" w:line="276" w:lineRule="auto"/>
        <w:contextualSpacing/>
        <w:jc w:val="both"/>
        <w:rPr>
          <w:rFonts w:eastAsiaTheme="minorHAnsi"/>
          <w:sz w:val="22"/>
          <w:szCs w:val="22"/>
          <w:lang w:eastAsia="en-US"/>
        </w:rPr>
      </w:pPr>
      <w:r w:rsidRPr="00BA0D3A">
        <w:rPr>
          <w:rFonts w:eastAsiaTheme="minorHAnsi"/>
          <w:sz w:val="22"/>
          <w:szCs w:val="22"/>
          <w:lang w:eastAsia="en-US"/>
        </w:rPr>
        <w:t>чистка колонок изоляторов СР-110 кВ.</w:t>
      </w:r>
    </w:p>
    <w:p w:rsidR="00E31575" w:rsidRPr="00BA0D3A" w:rsidRDefault="00E31575" w:rsidP="00E31575">
      <w:pPr>
        <w:spacing w:line="276" w:lineRule="auto"/>
        <w:ind w:firstLine="709"/>
        <w:jc w:val="both"/>
        <w:rPr>
          <w:rFonts w:eastAsiaTheme="minorHAnsi"/>
          <w:b/>
          <w:i/>
          <w:sz w:val="22"/>
          <w:szCs w:val="22"/>
          <w:lang w:eastAsia="en-US"/>
        </w:rPr>
      </w:pPr>
      <w:r w:rsidRPr="00BA0D3A">
        <w:rPr>
          <w:rFonts w:eastAsiaTheme="minorHAnsi"/>
          <w:b/>
          <w:i/>
          <w:sz w:val="22"/>
          <w:szCs w:val="22"/>
          <w:lang w:eastAsia="en-US"/>
        </w:rPr>
        <w:t>7.  Ремонт масляных трансформаторов 110-/10- 6 шт., 35/10-1 шт.:</w:t>
      </w:r>
    </w:p>
    <w:p w:rsidR="00E31575" w:rsidRPr="00BA0D3A" w:rsidRDefault="00E31575" w:rsidP="000A2F43">
      <w:pPr>
        <w:numPr>
          <w:ilvl w:val="0"/>
          <w:numId w:val="10"/>
        </w:numPr>
        <w:spacing w:after="200" w:line="276" w:lineRule="auto"/>
        <w:contextualSpacing/>
        <w:jc w:val="both"/>
        <w:rPr>
          <w:rFonts w:eastAsiaTheme="minorHAnsi"/>
          <w:sz w:val="22"/>
          <w:szCs w:val="22"/>
          <w:lang w:eastAsia="en-US"/>
        </w:rPr>
      </w:pPr>
      <w:r w:rsidRPr="00BA0D3A">
        <w:rPr>
          <w:rFonts w:eastAsiaTheme="minorHAnsi"/>
          <w:sz w:val="22"/>
          <w:szCs w:val="22"/>
          <w:lang w:eastAsia="en-US"/>
        </w:rPr>
        <w:t>проверка уровня масла в ТМ-110/1- кВ, 35/10 кВ;</w:t>
      </w:r>
    </w:p>
    <w:p w:rsidR="00E31575" w:rsidRPr="00BA0D3A" w:rsidRDefault="00E31575" w:rsidP="000A2F43">
      <w:pPr>
        <w:numPr>
          <w:ilvl w:val="0"/>
          <w:numId w:val="10"/>
        </w:numPr>
        <w:spacing w:after="200"/>
        <w:ind w:hanging="357"/>
        <w:contextualSpacing/>
        <w:jc w:val="both"/>
        <w:rPr>
          <w:rFonts w:eastAsiaTheme="minorHAnsi"/>
          <w:sz w:val="22"/>
          <w:szCs w:val="22"/>
          <w:lang w:eastAsia="en-US"/>
        </w:rPr>
      </w:pPr>
      <w:r w:rsidRPr="00BA0D3A">
        <w:rPr>
          <w:rFonts w:eastAsiaTheme="minorHAnsi"/>
          <w:sz w:val="22"/>
          <w:szCs w:val="22"/>
          <w:lang w:eastAsia="en-US"/>
        </w:rPr>
        <w:t>проверка, подкачка давления масла в маслонаполненных вводах ТМ-110/10 кВ 35/10 кВ;</w:t>
      </w:r>
    </w:p>
    <w:p w:rsidR="00E31575" w:rsidRPr="00BA0D3A" w:rsidRDefault="00E31575" w:rsidP="000A2F43">
      <w:pPr>
        <w:numPr>
          <w:ilvl w:val="0"/>
          <w:numId w:val="10"/>
        </w:numPr>
        <w:spacing w:after="200"/>
        <w:ind w:hanging="357"/>
        <w:contextualSpacing/>
        <w:jc w:val="both"/>
        <w:rPr>
          <w:rFonts w:eastAsiaTheme="minorHAnsi"/>
          <w:sz w:val="22"/>
          <w:szCs w:val="22"/>
          <w:lang w:eastAsia="en-US"/>
        </w:rPr>
      </w:pPr>
      <w:r w:rsidRPr="00BA0D3A">
        <w:rPr>
          <w:rFonts w:eastAsiaTheme="minorHAnsi"/>
          <w:sz w:val="22"/>
          <w:szCs w:val="22"/>
          <w:lang w:eastAsia="en-US"/>
        </w:rPr>
        <w:t>проверка, наладка, чистка контактных групп всех ступенях защит ТМ-110/10 кВ ТМ-35/10 кВ;</w:t>
      </w:r>
    </w:p>
    <w:p w:rsidR="00E31575" w:rsidRPr="00BA0D3A" w:rsidRDefault="00E31575" w:rsidP="000A2F43">
      <w:pPr>
        <w:numPr>
          <w:ilvl w:val="0"/>
          <w:numId w:val="10"/>
        </w:numPr>
        <w:spacing w:after="200"/>
        <w:ind w:hanging="357"/>
        <w:contextualSpacing/>
        <w:jc w:val="both"/>
        <w:rPr>
          <w:rFonts w:eastAsiaTheme="minorHAnsi"/>
          <w:sz w:val="22"/>
          <w:szCs w:val="22"/>
          <w:lang w:eastAsia="en-US"/>
        </w:rPr>
      </w:pPr>
      <w:r w:rsidRPr="00BA0D3A">
        <w:rPr>
          <w:rFonts w:eastAsiaTheme="minorHAnsi"/>
          <w:sz w:val="22"/>
          <w:szCs w:val="22"/>
          <w:lang w:eastAsia="en-US"/>
        </w:rPr>
        <w:t xml:space="preserve">замена индикаторного силикагеля в термосифонных фильтрах, в воздухосушительных фильтрах ТМ-110/10 кВ  ТМ-35/10 кВ; </w:t>
      </w:r>
    </w:p>
    <w:p w:rsidR="00E31575" w:rsidRPr="00BA0D3A" w:rsidRDefault="00E31575" w:rsidP="000A2F43">
      <w:pPr>
        <w:numPr>
          <w:ilvl w:val="0"/>
          <w:numId w:val="10"/>
        </w:numPr>
        <w:spacing w:after="200"/>
        <w:contextualSpacing/>
        <w:jc w:val="both"/>
        <w:rPr>
          <w:rFonts w:eastAsiaTheme="minorHAnsi"/>
          <w:sz w:val="22"/>
          <w:szCs w:val="22"/>
          <w:lang w:eastAsia="en-US"/>
        </w:rPr>
      </w:pPr>
      <w:r w:rsidRPr="00BA0D3A">
        <w:rPr>
          <w:rFonts w:eastAsiaTheme="minorHAnsi"/>
          <w:sz w:val="22"/>
          <w:szCs w:val="22"/>
          <w:lang w:eastAsia="en-US"/>
        </w:rPr>
        <w:t>регулировка температурных датчиков температур верхних слоёв масла по предельно допустимым нормам на защиты трансформатора.</w:t>
      </w:r>
    </w:p>
    <w:p w:rsidR="00E31575" w:rsidRPr="00BA0D3A" w:rsidRDefault="00E31575" w:rsidP="00BA0D3A">
      <w:pPr>
        <w:ind w:firstLine="709"/>
        <w:contextualSpacing/>
        <w:jc w:val="both"/>
        <w:rPr>
          <w:rFonts w:eastAsiaTheme="minorHAnsi"/>
          <w:b/>
          <w:i/>
          <w:sz w:val="22"/>
          <w:szCs w:val="22"/>
          <w:lang w:eastAsia="en-US"/>
        </w:rPr>
      </w:pPr>
      <w:r w:rsidRPr="00BA0D3A">
        <w:rPr>
          <w:rFonts w:eastAsiaTheme="minorHAnsi"/>
          <w:b/>
          <w:i/>
          <w:sz w:val="22"/>
          <w:szCs w:val="22"/>
          <w:lang w:eastAsia="en-US"/>
        </w:rPr>
        <w:lastRenderedPageBreak/>
        <w:t>8. Работы по  проверке и  наладке релейной защиты:</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чистка  контактных  групп реле;</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электрических характеристик трансформаторов тока;</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реле дифференциальной защиты на рабочих уставках;</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измерительных органов по току и напряжению реле на рабочих уставках;</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временных характеристик реле на рабочих уставках;</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промежуточных и указательных реле;</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зарядного устройства;</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блоков конденсаторов  и выпрямительных блоков;</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автоматических выключателей;</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газовых и струйных реле;</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напряжения изоляции вторичных цепей;</w:t>
      </w:r>
    </w:p>
    <w:p w:rsidR="00E31575" w:rsidRPr="00BA0D3A" w:rsidRDefault="00E31575" w:rsidP="000A2F43">
      <w:pPr>
        <w:numPr>
          <w:ilvl w:val="0"/>
          <w:numId w:val="11"/>
        </w:numPr>
        <w:spacing w:after="200"/>
        <w:contextualSpacing/>
        <w:jc w:val="both"/>
        <w:rPr>
          <w:rFonts w:eastAsiaTheme="minorHAnsi"/>
          <w:sz w:val="22"/>
          <w:szCs w:val="22"/>
          <w:lang w:eastAsia="en-US"/>
        </w:rPr>
      </w:pPr>
      <w:r w:rsidRPr="00BA0D3A">
        <w:rPr>
          <w:rFonts w:eastAsiaTheme="minorHAnsi"/>
          <w:sz w:val="22"/>
          <w:szCs w:val="22"/>
          <w:lang w:eastAsia="en-US"/>
        </w:rPr>
        <w:t>проверка действия устройств РЗА на коммутационные аппараты и центральную сигнализацию;</w:t>
      </w:r>
    </w:p>
    <w:p w:rsidR="00E31575" w:rsidRPr="00BA0D3A" w:rsidRDefault="00E31575" w:rsidP="000A2F43">
      <w:pPr>
        <w:numPr>
          <w:ilvl w:val="0"/>
          <w:numId w:val="11"/>
        </w:numPr>
        <w:spacing w:after="200"/>
        <w:ind w:hanging="357"/>
        <w:contextualSpacing/>
        <w:jc w:val="both"/>
        <w:rPr>
          <w:rFonts w:eastAsiaTheme="minorHAnsi"/>
          <w:sz w:val="22"/>
          <w:szCs w:val="22"/>
          <w:lang w:eastAsia="en-US"/>
        </w:rPr>
      </w:pPr>
      <w:r w:rsidRPr="00BA0D3A">
        <w:rPr>
          <w:rFonts w:eastAsiaTheme="minorHAnsi"/>
          <w:sz w:val="22"/>
          <w:szCs w:val="22"/>
          <w:lang w:eastAsia="en-US"/>
        </w:rPr>
        <w:t>проверка рабочим током и напряжением;</w:t>
      </w:r>
    </w:p>
    <w:p w:rsidR="00E31575" w:rsidRPr="00BA0D3A" w:rsidRDefault="00E31575" w:rsidP="000A2F43">
      <w:pPr>
        <w:numPr>
          <w:ilvl w:val="0"/>
          <w:numId w:val="11"/>
        </w:numPr>
        <w:spacing w:after="200"/>
        <w:ind w:hanging="357"/>
        <w:contextualSpacing/>
        <w:jc w:val="both"/>
        <w:rPr>
          <w:rFonts w:eastAsiaTheme="minorHAnsi"/>
          <w:sz w:val="22"/>
          <w:szCs w:val="22"/>
          <w:lang w:eastAsia="en-US"/>
        </w:rPr>
      </w:pPr>
      <w:r w:rsidRPr="00BA0D3A">
        <w:rPr>
          <w:rFonts w:eastAsiaTheme="minorHAnsi"/>
          <w:sz w:val="22"/>
          <w:szCs w:val="22"/>
          <w:lang w:eastAsia="en-US"/>
        </w:rPr>
        <w:t>окончательный внешний осмотр  всех устройств РЗА, вторичной коммутации, ряда зажимов, перемычек и переключающих устройств;</w:t>
      </w:r>
    </w:p>
    <w:p w:rsidR="00E31575" w:rsidRPr="00BA0D3A" w:rsidRDefault="00E31575" w:rsidP="000A2F43">
      <w:pPr>
        <w:numPr>
          <w:ilvl w:val="0"/>
          <w:numId w:val="11"/>
        </w:numPr>
        <w:spacing w:after="200"/>
        <w:ind w:hanging="357"/>
        <w:contextualSpacing/>
        <w:jc w:val="both"/>
        <w:rPr>
          <w:rFonts w:eastAsiaTheme="minorHAnsi"/>
          <w:sz w:val="22"/>
          <w:szCs w:val="22"/>
          <w:lang w:eastAsia="en-US"/>
        </w:rPr>
      </w:pPr>
      <w:r w:rsidRPr="00BA0D3A">
        <w:rPr>
          <w:rFonts w:eastAsiaTheme="minorHAnsi"/>
          <w:sz w:val="22"/>
          <w:szCs w:val="22"/>
          <w:lang w:eastAsia="en-US"/>
        </w:rPr>
        <w:t>снятие векторных диаграмм реле ДЗТ;</w:t>
      </w:r>
    </w:p>
    <w:p w:rsidR="00E31575" w:rsidRPr="00BA0D3A" w:rsidRDefault="00E31575" w:rsidP="000A2F43">
      <w:pPr>
        <w:numPr>
          <w:ilvl w:val="0"/>
          <w:numId w:val="11"/>
        </w:numPr>
        <w:spacing w:after="200"/>
        <w:ind w:hanging="357"/>
        <w:contextualSpacing/>
        <w:jc w:val="both"/>
        <w:rPr>
          <w:rFonts w:eastAsiaTheme="minorHAnsi"/>
          <w:sz w:val="22"/>
          <w:szCs w:val="22"/>
          <w:lang w:eastAsia="en-US"/>
        </w:rPr>
      </w:pPr>
      <w:r w:rsidRPr="00BA0D3A">
        <w:rPr>
          <w:rFonts w:eastAsiaTheme="minorHAnsi"/>
          <w:sz w:val="22"/>
          <w:szCs w:val="22"/>
          <w:lang w:eastAsia="en-US"/>
        </w:rPr>
        <w:t>измерение небаланса на  исполнительном органе (и.о) дифзащиты.</w:t>
      </w:r>
    </w:p>
    <w:p w:rsidR="00E31575" w:rsidRPr="00BA0D3A" w:rsidRDefault="00E31575" w:rsidP="000A2F43">
      <w:pPr>
        <w:numPr>
          <w:ilvl w:val="0"/>
          <w:numId w:val="12"/>
        </w:numPr>
        <w:spacing w:after="200"/>
        <w:ind w:hanging="357"/>
        <w:contextualSpacing/>
        <w:jc w:val="both"/>
        <w:rPr>
          <w:rFonts w:eastAsiaTheme="minorHAnsi"/>
          <w:b/>
          <w:i/>
          <w:sz w:val="22"/>
          <w:szCs w:val="22"/>
          <w:lang w:eastAsia="en-US"/>
        </w:rPr>
      </w:pPr>
      <w:r w:rsidRPr="00BA0D3A">
        <w:rPr>
          <w:rFonts w:eastAsiaTheme="minorHAnsi"/>
          <w:b/>
          <w:i/>
          <w:sz w:val="22"/>
          <w:szCs w:val="22"/>
          <w:lang w:eastAsia="en-US"/>
        </w:rPr>
        <w:t>Проведение электроизмерений и испытаний:</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измерение  сопротивления растеканию тока заземлителя;</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проверка наличия цепи между заземлителями и заземляющими элементами;</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определение удельного сопротивления грунта;</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замер полного сопротивления  «фаза-нуль»;</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измерение тангенса угла диэлектрических потерь;</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измерение переходных сопротивлений постоянному току контактов шин распределительных устройств;</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измерение активного, индуктивного  сопротивлений и емкости электрических машин и аппаратов;</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снятие характеристик коммутационных  аппаратов временных;</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снятие  характеристик коммутационных аппаратов скоростных;</w:t>
      </w:r>
    </w:p>
    <w:p w:rsidR="00E31575" w:rsidRPr="00BA0D3A" w:rsidRDefault="00E31575" w:rsidP="000A2F43">
      <w:pPr>
        <w:numPr>
          <w:ilvl w:val="0"/>
          <w:numId w:val="13"/>
        </w:numPr>
        <w:spacing w:after="200"/>
        <w:ind w:hanging="357"/>
        <w:contextualSpacing/>
        <w:jc w:val="both"/>
        <w:rPr>
          <w:rFonts w:eastAsiaTheme="minorHAnsi"/>
          <w:sz w:val="22"/>
          <w:szCs w:val="22"/>
          <w:lang w:eastAsia="en-US"/>
        </w:rPr>
      </w:pPr>
      <w:r w:rsidRPr="00BA0D3A">
        <w:rPr>
          <w:rFonts w:eastAsiaTheme="minorHAnsi"/>
          <w:sz w:val="22"/>
          <w:szCs w:val="22"/>
          <w:lang w:eastAsia="en-US"/>
        </w:rPr>
        <w:t>фазировка электрической линии  или трансформатора напряжением до 1 кВ  (ТСН);</w:t>
      </w:r>
    </w:p>
    <w:p w:rsidR="00E31575" w:rsidRPr="00E31575" w:rsidRDefault="00E31575" w:rsidP="000A2F43">
      <w:pPr>
        <w:numPr>
          <w:ilvl w:val="0"/>
          <w:numId w:val="13"/>
        </w:numPr>
        <w:spacing w:after="200"/>
        <w:ind w:hanging="357"/>
        <w:contextualSpacing/>
        <w:jc w:val="both"/>
        <w:rPr>
          <w:rFonts w:eastAsiaTheme="minorHAnsi"/>
          <w:sz w:val="24"/>
          <w:szCs w:val="24"/>
          <w:lang w:eastAsia="en-US"/>
        </w:rPr>
      </w:pPr>
      <w:r w:rsidRPr="00BA0D3A">
        <w:rPr>
          <w:rFonts w:eastAsiaTheme="minorHAnsi"/>
          <w:sz w:val="22"/>
          <w:szCs w:val="22"/>
          <w:lang w:eastAsia="en-US"/>
        </w:rPr>
        <w:t>измерение коэффициента абсорбции обмоток трансформаторов</w:t>
      </w:r>
      <w:r w:rsidRPr="00E31575">
        <w:rPr>
          <w:rFonts w:eastAsiaTheme="minorHAnsi"/>
          <w:sz w:val="24"/>
          <w:szCs w:val="24"/>
          <w:lang w:eastAsia="en-US"/>
        </w:rPr>
        <w:t xml:space="preserve"> и электрических машин;</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измерение токов утечки  и пробивного напряжения разрядника;</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измерение токов утечки ограничителя напряжения;</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измерение сопротивления изоляции мегаомметром обмоток машин  и аппаратов;</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трансформаторного масла на свободное протекание;</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трансформаторного масла на пробой;</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измерение емкости конденсатора статического;</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обмотки трансформатора силового;</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первичной обмотки трансформатора измерительного;</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вторичной обмотки трансформатора измерительного;</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сборных и соединительных шин;</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аппарата коммутационного;</w:t>
      </w:r>
    </w:p>
    <w:p w:rsidR="00E31575" w:rsidRPr="00BA0D3A" w:rsidRDefault="00E31575" w:rsidP="000A2F43">
      <w:pPr>
        <w:numPr>
          <w:ilvl w:val="0"/>
          <w:numId w:val="13"/>
        </w:numPr>
        <w:spacing w:after="200"/>
        <w:ind w:left="1434" w:hanging="357"/>
        <w:contextualSpacing/>
        <w:jc w:val="both"/>
        <w:rPr>
          <w:rFonts w:eastAsiaTheme="minorHAnsi"/>
          <w:sz w:val="22"/>
          <w:szCs w:val="22"/>
          <w:lang w:eastAsia="en-US"/>
        </w:rPr>
      </w:pPr>
      <w:r w:rsidRPr="00BA0D3A">
        <w:rPr>
          <w:rFonts w:eastAsiaTheme="minorHAnsi"/>
          <w:sz w:val="22"/>
          <w:szCs w:val="22"/>
          <w:lang w:eastAsia="en-US"/>
        </w:rPr>
        <w:t>испытание элементов ограничителей перенапряжения;</w:t>
      </w:r>
    </w:p>
    <w:p w:rsidR="00E31575" w:rsidRPr="00BA0D3A" w:rsidRDefault="00E31575" w:rsidP="000A2F43">
      <w:pPr>
        <w:numPr>
          <w:ilvl w:val="0"/>
          <w:numId w:val="13"/>
        </w:numPr>
        <w:spacing w:after="200"/>
        <w:contextualSpacing/>
        <w:jc w:val="both"/>
        <w:rPr>
          <w:rFonts w:eastAsiaTheme="minorHAnsi"/>
          <w:sz w:val="22"/>
          <w:szCs w:val="22"/>
          <w:lang w:eastAsia="en-US"/>
        </w:rPr>
      </w:pPr>
      <w:r w:rsidRPr="00BA0D3A">
        <w:rPr>
          <w:rFonts w:eastAsiaTheme="minorHAnsi"/>
          <w:sz w:val="22"/>
          <w:szCs w:val="22"/>
          <w:lang w:eastAsia="en-US"/>
        </w:rPr>
        <w:t>испытание конденсатора статического;</w:t>
      </w:r>
    </w:p>
    <w:p w:rsidR="00E31575" w:rsidRPr="00BA0D3A" w:rsidRDefault="00E31575" w:rsidP="000A2F43">
      <w:pPr>
        <w:numPr>
          <w:ilvl w:val="0"/>
          <w:numId w:val="13"/>
        </w:numPr>
        <w:spacing w:after="200"/>
        <w:contextualSpacing/>
        <w:jc w:val="both"/>
        <w:rPr>
          <w:rFonts w:eastAsiaTheme="minorHAnsi"/>
          <w:sz w:val="22"/>
          <w:szCs w:val="22"/>
          <w:lang w:eastAsia="en-US"/>
        </w:rPr>
      </w:pPr>
      <w:r w:rsidRPr="00BA0D3A">
        <w:rPr>
          <w:rFonts w:eastAsiaTheme="minorHAnsi"/>
          <w:sz w:val="22"/>
          <w:szCs w:val="22"/>
          <w:lang w:eastAsia="en-US"/>
        </w:rPr>
        <w:t>испытание изолятора опорного  отдельного одноэлементного;</w:t>
      </w:r>
    </w:p>
    <w:p w:rsidR="00E31575" w:rsidRPr="00BA0D3A" w:rsidRDefault="00E31575" w:rsidP="000A2F43">
      <w:pPr>
        <w:numPr>
          <w:ilvl w:val="0"/>
          <w:numId w:val="13"/>
        </w:numPr>
        <w:spacing w:after="200"/>
        <w:contextualSpacing/>
        <w:jc w:val="both"/>
        <w:rPr>
          <w:rFonts w:eastAsiaTheme="minorHAnsi"/>
          <w:sz w:val="22"/>
          <w:szCs w:val="22"/>
          <w:lang w:eastAsia="en-US"/>
        </w:rPr>
      </w:pPr>
      <w:r w:rsidRPr="00BA0D3A">
        <w:rPr>
          <w:rFonts w:eastAsiaTheme="minorHAnsi"/>
          <w:sz w:val="22"/>
          <w:szCs w:val="22"/>
          <w:lang w:eastAsia="en-US"/>
        </w:rPr>
        <w:t>испытание цепи вторичной коммутации.</w:t>
      </w:r>
    </w:p>
    <w:p w:rsidR="00E31575" w:rsidRPr="00BA0D3A" w:rsidRDefault="00E31575" w:rsidP="000A2F43">
      <w:pPr>
        <w:numPr>
          <w:ilvl w:val="0"/>
          <w:numId w:val="12"/>
        </w:numPr>
        <w:spacing w:after="200"/>
        <w:contextualSpacing/>
        <w:jc w:val="both"/>
        <w:rPr>
          <w:rFonts w:eastAsiaTheme="minorHAnsi"/>
          <w:b/>
          <w:i/>
          <w:sz w:val="22"/>
          <w:szCs w:val="22"/>
          <w:lang w:eastAsia="en-US"/>
        </w:rPr>
      </w:pPr>
      <w:r w:rsidRPr="00BA0D3A">
        <w:rPr>
          <w:rFonts w:eastAsiaTheme="minorHAnsi"/>
          <w:b/>
          <w:i/>
          <w:sz w:val="22"/>
          <w:szCs w:val="22"/>
          <w:lang w:eastAsia="en-US"/>
        </w:rPr>
        <w:t>Оформление технического отчета с приложением  протоколов проверок, испытаний и измерений.</w:t>
      </w:r>
    </w:p>
    <w:p w:rsidR="00E31575" w:rsidRPr="00BA0D3A" w:rsidRDefault="00E31575" w:rsidP="00BA0D3A">
      <w:pPr>
        <w:ind w:firstLine="709"/>
        <w:contextualSpacing/>
        <w:jc w:val="both"/>
        <w:rPr>
          <w:rFonts w:eastAsiaTheme="minorHAnsi"/>
          <w:sz w:val="22"/>
          <w:szCs w:val="22"/>
          <w:lang w:eastAsia="en-US"/>
        </w:rPr>
      </w:pPr>
    </w:p>
    <w:p w:rsidR="00286873" w:rsidRDefault="00286873" w:rsidP="00BA0D3A">
      <w:pPr>
        <w:tabs>
          <w:tab w:val="left" w:pos="0"/>
          <w:tab w:val="left" w:pos="540"/>
          <w:tab w:val="left" w:pos="720"/>
        </w:tabs>
        <w:ind w:firstLine="709"/>
        <w:contextualSpacing/>
        <w:jc w:val="center"/>
        <w:rPr>
          <w:b/>
          <w:sz w:val="22"/>
          <w:szCs w:val="22"/>
          <w:lang w:eastAsia="ru-RU"/>
        </w:rPr>
      </w:pPr>
    </w:p>
    <w:p w:rsidR="00286873" w:rsidRDefault="00286873" w:rsidP="00BA0D3A">
      <w:pPr>
        <w:tabs>
          <w:tab w:val="left" w:pos="0"/>
          <w:tab w:val="left" w:pos="540"/>
          <w:tab w:val="left" w:pos="720"/>
        </w:tabs>
        <w:ind w:firstLine="709"/>
        <w:contextualSpacing/>
        <w:jc w:val="center"/>
        <w:rPr>
          <w:b/>
          <w:sz w:val="22"/>
          <w:szCs w:val="22"/>
          <w:lang w:eastAsia="ru-RU"/>
        </w:rPr>
      </w:pPr>
    </w:p>
    <w:p w:rsidR="00E31575" w:rsidRPr="00BA0D3A" w:rsidRDefault="00E31575" w:rsidP="00BA0D3A">
      <w:pPr>
        <w:tabs>
          <w:tab w:val="left" w:pos="0"/>
          <w:tab w:val="left" w:pos="540"/>
          <w:tab w:val="left" w:pos="720"/>
        </w:tabs>
        <w:ind w:firstLine="709"/>
        <w:contextualSpacing/>
        <w:jc w:val="center"/>
        <w:rPr>
          <w:b/>
          <w:sz w:val="22"/>
          <w:szCs w:val="22"/>
          <w:lang w:eastAsia="ru-RU"/>
        </w:rPr>
      </w:pPr>
      <w:r w:rsidRPr="00BA0D3A">
        <w:rPr>
          <w:b/>
          <w:sz w:val="22"/>
          <w:szCs w:val="22"/>
          <w:lang w:eastAsia="ru-RU"/>
        </w:rPr>
        <w:t>Требования к выполнению работ</w:t>
      </w:r>
    </w:p>
    <w:p w:rsidR="00E31575" w:rsidRPr="00BA0D3A" w:rsidRDefault="00E31575" w:rsidP="00BA0D3A">
      <w:pPr>
        <w:tabs>
          <w:tab w:val="left" w:pos="0"/>
          <w:tab w:val="left" w:pos="540"/>
          <w:tab w:val="left" w:pos="720"/>
        </w:tabs>
        <w:ind w:firstLine="709"/>
        <w:contextualSpacing/>
        <w:jc w:val="center"/>
        <w:rPr>
          <w:b/>
          <w:sz w:val="22"/>
          <w:szCs w:val="22"/>
          <w:lang w:eastAsia="ru-RU"/>
        </w:rPr>
      </w:pPr>
    </w:p>
    <w:p w:rsidR="00E31575" w:rsidRPr="00BA0D3A" w:rsidRDefault="00E31575" w:rsidP="00BA0D3A">
      <w:pPr>
        <w:tabs>
          <w:tab w:val="left" w:pos="0"/>
          <w:tab w:val="left" w:pos="540"/>
          <w:tab w:val="left" w:pos="720"/>
        </w:tabs>
        <w:ind w:firstLine="709"/>
        <w:contextualSpacing/>
        <w:jc w:val="both"/>
        <w:rPr>
          <w:sz w:val="22"/>
          <w:szCs w:val="22"/>
          <w:lang w:eastAsia="ru-RU"/>
        </w:rPr>
      </w:pPr>
      <w:r w:rsidRPr="00BA0D3A">
        <w:rPr>
          <w:sz w:val="22"/>
          <w:szCs w:val="22"/>
          <w:lang w:eastAsia="ru-RU"/>
        </w:rPr>
        <w:t>Подрядчик обязан выполнить все работы с надлежащим качеством, в объеме и сроки, установленные договором.</w:t>
      </w:r>
    </w:p>
    <w:p w:rsidR="00E31575" w:rsidRPr="00BA0D3A" w:rsidRDefault="00E31575" w:rsidP="00BA0D3A">
      <w:pPr>
        <w:tabs>
          <w:tab w:val="left" w:pos="0"/>
          <w:tab w:val="left" w:pos="540"/>
          <w:tab w:val="left" w:pos="720"/>
        </w:tabs>
        <w:ind w:firstLine="709"/>
        <w:contextualSpacing/>
        <w:jc w:val="both"/>
        <w:rPr>
          <w:sz w:val="22"/>
          <w:szCs w:val="22"/>
          <w:lang w:eastAsia="ru-RU"/>
        </w:rPr>
      </w:pPr>
      <w:r w:rsidRPr="00BA0D3A">
        <w:rPr>
          <w:sz w:val="22"/>
          <w:szCs w:val="22"/>
          <w:lang w:eastAsia="ru-RU"/>
        </w:rPr>
        <w:t xml:space="preserve">В ходе выполнения работ на энергетическом оборудовании соблюдать нормы и правила охраны труда, требования ПТЭ, ППБ, ПУЭ, а также исполнять установленные требования по рациональному использованию территории, охране окружающей среды, земли и зеленых насаждений. </w:t>
      </w:r>
    </w:p>
    <w:p w:rsidR="00E31575" w:rsidRPr="00BA0D3A" w:rsidRDefault="00E31575" w:rsidP="00BA0D3A">
      <w:pPr>
        <w:tabs>
          <w:tab w:val="left" w:pos="0"/>
          <w:tab w:val="left" w:pos="540"/>
          <w:tab w:val="left" w:pos="720"/>
        </w:tabs>
        <w:contextualSpacing/>
        <w:jc w:val="both"/>
        <w:rPr>
          <w:sz w:val="22"/>
          <w:szCs w:val="22"/>
          <w:lang w:eastAsia="ru-RU"/>
        </w:rPr>
      </w:pPr>
    </w:p>
    <w:p w:rsidR="00E31575" w:rsidRPr="00BA0D3A" w:rsidRDefault="00E31575" w:rsidP="00BA0D3A">
      <w:pPr>
        <w:tabs>
          <w:tab w:val="left" w:pos="390"/>
        </w:tabs>
        <w:contextualSpacing/>
        <w:jc w:val="both"/>
        <w:rPr>
          <w:sz w:val="22"/>
          <w:szCs w:val="22"/>
          <w:lang w:eastAsia="ru-RU"/>
        </w:rPr>
      </w:pPr>
      <w:r w:rsidRPr="00BA0D3A">
        <w:rPr>
          <w:sz w:val="22"/>
          <w:szCs w:val="22"/>
          <w:lang w:eastAsia="ru-RU"/>
        </w:rPr>
        <w:tab/>
      </w:r>
    </w:p>
    <w:tbl>
      <w:tblPr>
        <w:tblW w:w="10533" w:type="dxa"/>
        <w:tblLayout w:type="fixed"/>
        <w:tblLook w:val="01E0" w:firstRow="1" w:lastRow="1" w:firstColumn="1" w:lastColumn="1" w:noHBand="0" w:noVBand="0"/>
      </w:tblPr>
      <w:tblGrid>
        <w:gridCol w:w="5256"/>
        <w:gridCol w:w="236"/>
        <w:gridCol w:w="5041"/>
      </w:tblGrid>
      <w:tr w:rsidR="00C93A49" w:rsidRPr="00BA0D3A" w:rsidTr="00136DE5">
        <w:trPr>
          <w:trHeight w:val="142"/>
        </w:trPr>
        <w:tc>
          <w:tcPr>
            <w:tcW w:w="5256" w:type="dxa"/>
          </w:tcPr>
          <w:p w:rsidR="00E31575" w:rsidRPr="00BA0D3A" w:rsidRDefault="00E31575" w:rsidP="00BA0D3A">
            <w:pPr>
              <w:contextualSpacing/>
              <w:jc w:val="both"/>
              <w:rPr>
                <w:rFonts w:eastAsia="MS Mincho"/>
                <w:b/>
                <w:sz w:val="22"/>
                <w:szCs w:val="22"/>
                <w:lang w:eastAsia="ru-RU"/>
              </w:rPr>
            </w:pPr>
            <w:r w:rsidRPr="00BA0D3A">
              <w:rPr>
                <w:b/>
                <w:sz w:val="22"/>
                <w:szCs w:val="22"/>
                <w:lang w:eastAsia="ru-RU"/>
              </w:rPr>
              <w:t>Заказчик:</w:t>
            </w:r>
          </w:p>
        </w:tc>
        <w:tc>
          <w:tcPr>
            <w:tcW w:w="236" w:type="dxa"/>
          </w:tcPr>
          <w:p w:rsidR="00E31575" w:rsidRPr="00BA0D3A" w:rsidRDefault="00E31575" w:rsidP="00BA0D3A">
            <w:pPr>
              <w:contextualSpacing/>
              <w:jc w:val="both"/>
              <w:rPr>
                <w:rFonts w:eastAsia="MS Mincho"/>
                <w:b/>
                <w:sz w:val="22"/>
                <w:szCs w:val="22"/>
                <w:lang w:eastAsia="ru-RU"/>
              </w:rPr>
            </w:pPr>
          </w:p>
        </w:tc>
        <w:tc>
          <w:tcPr>
            <w:tcW w:w="5041" w:type="dxa"/>
          </w:tcPr>
          <w:p w:rsidR="00E31575" w:rsidRPr="00BA0D3A" w:rsidRDefault="00E31575" w:rsidP="00BA0D3A">
            <w:pPr>
              <w:contextualSpacing/>
              <w:jc w:val="both"/>
              <w:rPr>
                <w:rFonts w:eastAsia="MS Mincho"/>
                <w:b/>
                <w:sz w:val="22"/>
                <w:szCs w:val="22"/>
                <w:lang w:eastAsia="ru-RU"/>
              </w:rPr>
            </w:pPr>
            <w:r w:rsidRPr="00BA0D3A">
              <w:rPr>
                <w:b/>
                <w:sz w:val="22"/>
                <w:szCs w:val="22"/>
                <w:lang w:eastAsia="ru-RU"/>
              </w:rPr>
              <w:t xml:space="preserve">           Подрядчик:</w:t>
            </w:r>
          </w:p>
        </w:tc>
      </w:tr>
      <w:tr w:rsidR="00C93A49" w:rsidRPr="00BA0D3A" w:rsidTr="00136DE5">
        <w:tc>
          <w:tcPr>
            <w:tcW w:w="5256" w:type="dxa"/>
          </w:tcPr>
          <w:p w:rsidR="00E31575" w:rsidRPr="00BA0D3A" w:rsidRDefault="00E31575" w:rsidP="00BA0D3A">
            <w:pPr>
              <w:widowControl w:val="0"/>
              <w:autoSpaceDE w:val="0"/>
              <w:autoSpaceDN w:val="0"/>
              <w:adjustRightInd w:val="0"/>
              <w:contextualSpacing/>
              <w:jc w:val="both"/>
              <w:rPr>
                <w:sz w:val="22"/>
                <w:szCs w:val="22"/>
                <w:lang w:eastAsia="ru-RU"/>
              </w:rPr>
            </w:pPr>
          </w:p>
          <w:p w:rsidR="00E31575" w:rsidRPr="00BA0D3A" w:rsidRDefault="00E31575" w:rsidP="00BA0D3A">
            <w:pPr>
              <w:widowControl w:val="0"/>
              <w:autoSpaceDE w:val="0"/>
              <w:autoSpaceDN w:val="0"/>
              <w:adjustRightInd w:val="0"/>
              <w:contextualSpacing/>
              <w:jc w:val="both"/>
              <w:rPr>
                <w:b/>
                <w:sz w:val="22"/>
                <w:szCs w:val="22"/>
                <w:lang w:eastAsia="ru-RU"/>
              </w:rPr>
            </w:pPr>
            <w:r w:rsidRPr="00BA0D3A">
              <w:rPr>
                <w:b/>
                <w:sz w:val="22"/>
                <w:szCs w:val="22"/>
                <w:lang w:eastAsia="ru-RU"/>
              </w:rPr>
              <w:t xml:space="preserve">ООО «Электротеплосеть»  </w:t>
            </w:r>
          </w:p>
          <w:p w:rsidR="00E31575" w:rsidRPr="00BA0D3A" w:rsidRDefault="00E31575" w:rsidP="00BA0D3A">
            <w:pPr>
              <w:widowControl w:val="0"/>
              <w:autoSpaceDE w:val="0"/>
              <w:autoSpaceDN w:val="0"/>
              <w:adjustRightInd w:val="0"/>
              <w:contextualSpacing/>
              <w:jc w:val="both"/>
              <w:rPr>
                <w:sz w:val="22"/>
                <w:szCs w:val="22"/>
                <w:lang w:eastAsia="ru-RU"/>
              </w:rPr>
            </w:pPr>
            <w:r w:rsidRPr="00BA0D3A">
              <w:rPr>
                <w:sz w:val="22"/>
                <w:szCs w:val="22"/>
                <w:lang w:eastAsia="ru-RU"/>
              </w:rPr>
              <w:t>431110, Республика Мордовия, п. Зубова Поляна, ул. Советская, д.70 А</w:t>
            </w:r>
          </w:p>
          <w:p w:rsidR="00E31575" w:rsidRPr="00BA0D3A" w:rsidRDefault="00E31575" w:rsidP="00BA0D3A">
            <w:pPr>
              <w:widowControl w:val="0"/>
              <w:autoSpaceDE w:val="0"/>
              <w:autoSpaceDN w:val="0"/>
              <w:adjustRightInd w:val="0"/>
              <w:contextualSpacing/>
              <w:jc w:val="both"/>
              <w:rPr>
                <w:sz w:val="22"/>
                <w:szCs w:val="22"/>
                <w:lang w:eastAsia="ru-RU"/>
              </w:rPr>
            </w:pPr>
            <w:r w:rsidRPr="00BA0D3A">
              <w:rPr>
                <w:sz w:val="22"/>
                <w:szCs w:val="22"/>
                <w:lang w:eastAsia="ru-RU"/>
              </w:rPr>
              <w:t xml:space="preserve">ИНН 1308082103, КПП 130801001, </w:t>
            </w:r>
          </w:p>
          <w:p w:rsidR="00E31575" w:rsidRPr="00BA0D3A" w:rsidRDefault="00E31575" w:rsidP="00BA0D3A">
            <w:pPr>
              <w:widowControl w:val="0"/>
              <w:autoSpaceDE w:val="0"/>
              <w:autoSpaceDN w:val="0"/>
              <w:adjustRightInd w:val="0"/>
              <w:contextualSpacing/>
              <w:jc w:val="both"/>
              <w:rPr>
                <w:sz w:val="22"/>
                <w:szCs w:val="22"/>
                <w:lang w:eastAsia="ru-RU"/>
              </w:rPr>
            </w:pPr>
            <w:r w:rsidRPr="00BA0D3A">
              <w:rPr>
                <w:sz w:val="22"/>
                <w:szCs w:val="22"/>
                <w:lang w:eastAsia="ru-RU"/>
              </w:rPr>
              <w:t xml:space="preserve">р/с 40702810339190100183 в Отделении № 8589 Сбербанка России г. Саранск, </w:t>
            </w:r>
          </w:p>
          <w:p w:rsidR="00E31575" w:rsidRPr="00BA0D3A" w:rsidRDefault="00E31575" w:rsidP="00BA0D3A">
            <w:pPr>
              <w:widowControl w:val="0"/>
              <w:autoSpaceDE w:val="0"/>
              <w:autoSpaceDN w:val="0"/>
              <w:adjustRightInd w:val="0"/>
              <w:contextualSpacing/>
              <w:jc w:val="both"/>
              <w:rPr>
                <w:sz w:val="22"/>
                <w:szCs w:val="22"/>
                <w:lang w:eastAsia="ru-RU"/>
              </w:rPr>
            </w:pPr>
            <w:r w:rsidRPr="00BA0D3A">
              <w:rPr>
                <w:sz w:val="22"/>
                <w:szCs w:val="22"/>
                <w:lang w:eastAsia="ru-RU"/>
              </w:rPr>
              <w:t>к/с 30101810100000000615,  БИК 048952615.</w:t>
            </w:r>
          </w:p>
          <w:p w:rsidR="00BA0D3A" w:rsidRDefault="00BA0D3A" w:rsidP="00BA0D3A">
            <w:pPr>
              <w:widowControl w:val="0"/>
              <w:autoSpaceDE w:val="0"/>
              <w:autoSpaceDN w:val="0"/>
              <w:adjustRightInd w:val="0"/>
              <w:jc w:val="both"/>
              <w:rPr>
                <w:sz w:val="22"/>
                <w:szCs w:val="22"/>
              </w:rPr>
            </w:pPr>
            <w:r w:rsidRPr="00C93A49">
              <w:rPr>
                <w:sz w:val="22"/>
                <w:szCs w:val="22"/>
              </w:rPr>
              <w:t xml:space="preserve">ОГРН 104130205360 ОКПО 71747240, </w:t>
            </w:r>
          </w:p>
          <w:p w:rsidR="00BA0D3A" w:rsidRPr="00E31575" w:rsidRDefault="00BA0D3A" w:rsidP="00BA0D3A">
            <w:pPr>
              <w:widowControl w:val="0"/>
              <w:autoSpaceDE w:val="0"/>
              <w:autoSpaceDN w:val="0"/>
              <w:adjustRightInd w:val="0"/>
              <w:jc w:val="both"/>
              <w:rPr>
                <w:sz w:val="22"/>
                <w:szCs w:val="22"/>
                <w:lang w:eastAsia="ru-RU"/>
              </w:rPr>
            </w:pPr>
            <w:r w:rsidRPr="00C93A49">
              <w:rPr>
                <w:sz w:val="22"/>
                <w:szCs w:val="22"/>
              </w:rPr>
              <w:t>ОКВЭД – 40.10.2</w:t>
            </w:r>
          </w:p>
          <w:p w:rsidR="00D16039" w:rsidRPr="00E31575" w:rsidRDefault="00D16039" w:rsidP="00D16039">
            <w:pPr>
              <w:widowControl w:val="0"/>
              <w:autoSpaceDE w:val="0"/>
              <w:autoSpaceDN w:val="0"/>
              <w:adjustRightInd w:val="0"/>
              <w:jc w:val="both"/>
              <w:rPr>
                <w:sz w:val="22"/>
                <w:szCs w:val="22"/>
                <w:lang w:eastAsia="ru-RU"/>
              </w:rPr>
            </w:pPr>
            <w:r>
              <w:rPr>
                <w:sz w:val="22"/>
                <w:szCs w:val="22"/>
              </w:rPr>
              <w:t>Тел.(83458) 2-22-10, Факс (83458) 2-19-91</w:t>
            </w:r>
          </w:p>
          <w:p w:rsidR="00E31575" w:rsidRPr="00BA0D3A" w:rsidRDefault="00E31575" w:rsidP="00BA0D3A">
            <w:pPr>
              <w:widowControl w:val="0"/>
              <w:autoSpaceDE w:val="0"/>
              <w:autoSpaceDN w:val="0"/>
              <w:adjustRightInd w:val="0"/>
              <w:contextualSpacing/>
              <w:jc w:val="both"/>
              <w:rPr>
                <w:sz w:val="22"/>
                <w:szCs w:val="22"/>
                <w:lang w:eastAsia="ru-RU"/>
              </w:rPr>
            </w:pPr>
          </w:p>
          <w:p w:rsidR="00E31575" w:rsidRPr="00BA0D3A" w:rsidRDefault="00E31575" w:rsidP="00BA0D3A">
            <w:pPr>
              <w:widowControl w:val="0"/>
              <w:autoSpaceDE w:val="0"/>
              <w:autoSpaceDN w:val="0"/>
              <w:adjustRightInd w:val="0"/>
              <w:contextualSpacing/>
              <w:jc w:val="both"/>
              <w:rPr>
                <w:sz w:val="22"/>
                <w:szCs w:val="22"/>
                <w:lang w:eastAsia="ru-RU"/>
              </w:rPr>
            </w:pPr>
          </w:p>
          <w:p w:rsidR="00E31575" w:rsidRPr="00BA0D3A" w:rsidRDefault="00E31575" w:rsidP="00BA0D3A">
            <w:pPr>
              <w:contextualSpacing/>
              <w:jc w:val="both"/>
              <w:rPr>
                <w:sz w:val="22"/>
                <w:szCs w:val="22"/>
                <w:lang w:eastAsia="ru-RU"/>
              </w:rPr>
            </w:pPr>
            <w:r w:rsidRPr="00BA0D3A">
              <w:rPr>
                <w:sz w:val="22"/>
                <w:szCs w:val="22"/>
                <w:lang w:eastAsia="ru-RU"/>
              </w:rPr>
              <w:t>Генеральный директор</w:t>
            </w:r>
          </w:p>
          <w:p w:rsidR="00E31575" w:rsidRPr="00BA0D3A" w:rsidRDefault="00E31575" w:rsidP="00BA0D3A">
            <w:pPr>
              <w:contextualSpacing/>
              <w:jc w:val="both"/>
              <w:rPr>
                <w:sz w:val="22"/>
                <w:szCs w:val="22"/>
                <w:lang w:eastAsia="ru-RU"/>
              </w:rPr>
            </w:pPr>
          </w:p>
          <w:p w:rsidR="00E31575" w:rsidRPr="00BA0D3A" w:rsidRDefault="00E31575" w:rsidP="00BA0D3A">
            <w:pPr>
              <w:contextualSpacing/>
              <w:jc w:val="both"/>
              <w:rPr>
                <w:sz w:val="22"/>
                <w:szCs w:val="22"/>
                <w:lang w:eastAsia="ru-RU"/>
              </w:rPr>
            </w:pPr>
          </w:p>
          <w:p w:rsidR="00E31575" w:rsidRPr="00BA0D3A" w:rsidRDefault="00E31575" w:rsidP="00BA0D3A">
            <w:pPr>
              <w:contextualSpacing/>
              <w:jc w:val="both"/>
              <w:rPr>
                <w:sz w:val="22"/>
                <w:szCs w:val="22"/>
                <w:lang w:eastAsia="ru-RU"/>
              </w:rPr>
            </w:pPr>
            <w:r w:rsidRPr="00BA0D3A">
              <w:rPr>
                <w:sz w:val="22"/>
                <w:szCs w:val="22"/>
                <w:lang w:eastAsia="ru-RU"/>
              </w:rPr>
              <w:t>____________________</w:t>
            </w:r>
          </w:p>
          <w:p w:rsidR="00E31575" w:rsidRPr="00BA0D3A" w:rsidRDefault="00E31575" w:rsidP="00BA0D3A">
            <w:pPr>
              <w:widowControl w:val="0"/>
              <w:tabs>
                <w:tab w:val="left" w:pos="1845"/>
              </w:tabs>
              <w:autoSpaceDE w:val="0"/>
              <w:autoSpaceDN w:val="0"/>
              <w:adjustRightInd w:val="0"/>
              <w:contextualSpacing/>
              <w:jc w:val="both"/>
              <w:rPr>
                <w:sz w:val="22"/>
                <w:szCs w:val="22"/>
                <w:lang w:eastAsia="ru-RU"/>
              </w:rPr>
            </w:pPr>
            <w:r w:rsidRPr="00BA0D3A">
              <w:rPr>
                <w:sz w:val="22"/>
                <w:szCs w:val="22"/>
                <w:lang w:eastAsia="ru-RU"/>
              </w:rPr>
              <w:t xml:space="preserve">         А.Б. Сурдин</w:t>
            </w:r>
          </w:p>
        </w:tc>
        <w:tc>
          <w:tcPr>
            <w:tcW w:w="236" w:type="dxa"/>
          </w:tcPr>
          <w:p w:rsidR="00E31575" w:rsidRPr="00BA0D3A" w:rsidRDefault="00E31575" w:rsidP="00BA0D3A">
            <w:pPr>
              <w:contextualSpacing/>
              <w:jc w:val="both"/>
              <w:rPr>
                <w:rFonts w:eastAsia="MS Mincho"/>
                <w:sz w:val="22"/>
                <w:szCs w:val="22"/>
                <w:lang w:eastAsia="ru-RU"/>
              </w:rPr>
            </w:pPr>
          </w:p>
        </w:tc>
        <w:tc>
          <w:tcPr>
            <w:tcW w:w="5041" w:type="dxa"/>
          </w:tcPr>
          <w:p w:rsidR="00E31575" w:rsidRPr="00BA0D3A" w:rsidRDefault="00E31575" w:rsidP="00BA0D3A">
            <w:pPr>
              <w:contextualSpacing/>
              <w:jc w:val="both"/>
              <w:rPr>
                <w:rFonts w:eastAsia="MS Mincho"/>
                <w:sz w:val="22"/>
                <w:szCs w:val="22"/>
                <w:lang w:eastAsia="ru-RU"/>
              </w:rPr>
            </w:pPr>
          </w:p>
          <w:p w:rsidR="00136DE5" w:rsidRPr="00E3157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Тараскин Николай Иванович</w:t>
            </w:r>
          </w:p>
          <w:p w:rsidR="00136DE5" w:rsidRPr="00E3157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431260, Республика Мордовия,                </w:t>
            </w:r>
          </w:p>
          <w:p w:rsidR="00136DE5" w:rsidRPr="00E3157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г. Краснослободск,  ул. Калинина, д. 32                              </w:t>
            </w:r>
          </w:p>
          <w:p w:rsidR="00136DE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кв.3      </w:t>
            </w:r>
          </w:p>
          <w:p w:rsidR="00136DE5" w:rsidRPr="00E3157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СПС №010-800-599-98</w:t>
            </w:r>
          </w:p>
          <w:p w:rsidR="00136DE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ИНН 131401581412</w:t>
            </w:r>
          </w:p>
          <w:p w:rsidR="00136DE5" w:rsidRPr="00E3157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л/с 42307810039055502435</w:t>
            </w:r>
          </w:p>
          <w:p w:rsidR="00136DE5" w:rsidRPr="00E31575" w:rsidRDefault="00136DE5" w:rsidP="00136DE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r>
              <w:rPr>
                <w:sz w:val="22"/>
                <w:szCs w:val="22"/>
                <w:lang w:eastAsia="ru-RU"/>
              </w:rPr>
              <w:t xml:space="preserve">   в Краснослободском ОСБ </w:t>
            </w:r>
          </w:p>
          <w:p w:rsidR="00136DE5" w:rsidRPr="00E31575" w:rsidRDefault="00136DE5" w:rsidP="00136DE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r>
              <w:rPr>
                <w:sz w:val="22"/>
                <w:szCs w:val="22"/>
                <w:lang w:eastAsia="ru-RU"/>
              </w:rPr>
              <w:t xml:space="preserve">    Сбербанка России</w:t>
            </w:r>
          </w:p>
          <w:p w:rsidR="00136DE5" w:rsidRPr="00E31575" w:rsidRDefault="00136DE5" w:rsidP="00136DE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136DE5" w:rsidRPr="00E31575" w:rsidRDefault="00136DE5" w:rsidP="00136DE5">
            <w:pPr>
              <w:widowControl w:val="0"/>
              <w:autoSpaceDE w:val="0"/>
              <w:autoSpaceDN w:val="0"/>
              <w:adjustRightInd w:val="0"/>
              <w:spacing w:line="16" w:lineRule="atLeast"/>
              <w:jc w:val="both"/>
              <w:rPr>
                <w:sz w:val="22"/>
                <w:szCs w:val="22"/>
                <w:lang w:eastAsia="ru-RU"/>
              </w:rPr>
            </w:pPr>
          </w:p>
          <w:p w:rsidR="00136DE5" w:rsidRDefault="00136DE5" w:rsidP="00136DE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136DE5" w:rsidRDefault="00136DE5" w:rsidP="00136DE5">
            <w:pPr>
              <w:widowControl w:val="0"/>
              <w:autoSpaceDE w:val="0"/>
              <w:autoSpaceDN w:val="0"/>
              <w:adjustRightInd w:val="0"/>
              <w:spacing w:line="16" w:lineRule="atLeast"/>
              <w:jc w:val="both"/>
              <w:rPr>
                <w:sz w:val="22"/>
                <w:szCs w:val="22"/>
                <w:lang w:eastAsia="ru-RU"/>
              </w:rPr>
            </w:pPr>
          </w:p>
          <w:p w:rsidR="00136DE5" w:rsidRDefault="00136DE5" w:rsidP="00136DE5">
            <w:pPr>
              <w:widowControl w:val="0"/>
              <w:autoSpaceDE w:val="0"/>
              <w:autoSpaceDN w:val="0"/>
              <w:adjustRightInd w:val="0"/>
              <w:spacing w:line="16" w:lineRule="atLeast"/>
              <w:jc w:val="both"/>
              <w:rPr>
                <w:sz w:val="22"/>
                <w:szCs w:val="22"/>
                <w:lang w:eastAsia="ru-RU"/>
              </w:rPr>
            </w:pPr>
          </w:p>
          <w:p w:rsidR="00136DE5" w:rsidRDefault="00136DE5" w:rsidP="00136DE5">
            <w:pPr>
              <w:widowControl w:val="0"/>
              <w:autoSpaceDE w:val="0"/>
              <w:autoSpaceDN w:val="0"/>
              <w:adjustRightInd w:val="0"/>
              <w:spacing w:line="16" w:lineRule="atLeast"/>
              <w:jc w:val="both"/>
              <w:rPr>
                <w:sz w:val="22"/>
                <w:szCs w:val="22"/>
                <w:lang w:eastAsia="ru-RU"/>
              </w:rPr>
            </w:pPr>
          </w:p>
          <w:p w:rsidR="00136DE5" w:rsidRPr="00E31575" w:rsidRDefault="00136DE5" w:rsidP="00136DE5">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Pr="00E31575">
              <w:rPr>
                <w:sz w:val="22"/>
                <w:szCs w:val="22"/>
                <w:lang w:eastAsia="ru-RU"/>
              </w:rPr>
              <w:t xml:space="preserve">________________  </w:t>
            </w:r>
            <w:r>
              <w:rPr>
                <w:sz w:val="22"/>
                <w:szCs w:val="22"/>
                <w:lang w:eastAsia="ru-RU"/>
              </w:rPr>
              <w:t>Тараскин Н.И.</w:t>
            </w:r>
          </w:p>
          <w:p w:rsidR="00136DE5" w:rsidRPr="00E31575" w:rsidRDefault="00136DE5" w:rsidP="00136DE5">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136DE5" w:rsidRPr="00E31575" w:rsidRDefault="00136DE5" w:rsidP="00136DE5">
            <w:pPr>
              <w:widowControl w:val="0"/>
              <w:autoSpaceDE w:val="0"/>
              <w:autoSpaceDN w:val="0"/>
              <w:adjustRightInd w:val="0"/>
              <w:spacing w:line="16" w:lineRule="atLeast"/>
              <w:jc w:val="both"/>
              <w:rPr>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r w:rsidRPr="00BA0D3A">
              <w:rPr>
                <w:rFonts w:eastAsia="MS Mincho"/>
                <w:sz w:val="22"/>
                <w:szCs w:val="22"/>
                <w:lang w:eastAsia="ru-RU"/>
              </w:rPr>
              <w:t xml:space="preserve">            </w:t>
            </w: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p>
          <w:p w:rsidR="00E31575" w:rsidRPr="00BA0D3A" w:rsidRDefault="00E31575" w:rsidP="00BA0D3A">
            <w:pPr>
              <w:contextualSpacing/>
              <w:jc w:val="both"/>
              <w:rPr>
                <w:rFonts w:eastAsia="MS Mincho"/>
                <w:sz w:val="22"/>
                <w:szCs w:val="22"/>
                <w:lang w:eastAsia="ru-RU"/>
              </w:rPr>
            </w:pPr>
            <w:r w:rsidRPr="00BA0D3A">
              <w:rPr>
                <w:rFonts w:eastAsia="MS Mincho"/>
                <w:sz w:val="22"/>
                <w:szCs w:val="22"/>
                <w:lang w:eastAsia="ru-RU"/>
              </w:rPr>
              <w:t xml:space="preserve">   </w:t>
            </w:r>
          </w:p>
          <w:p w:rsidR="00BA0D3A" w:rsidRDefault="00E31575" w:rsidP="00BA0D3A">
            <w:pPr>
              <w:contextualSpacing/>
              <w:jc w:val="both"/>
              <w:rPr>
                <w:rFonts w:eastAsia="MS Mincho"/>
                <w:sz w:val="22"/>
                <w:szCs w:val="22"/>
                <w:lang w:eastAsia="ru-RU"/>
              </w:rPr>
            </w:pPr>
            <w:r w:rsidRPr="00BA0D3A">
              <w:rPr>
                <w:rFonts w:eastAsia="MS Mincho"/>
                <w:sz w:val="22"/>
                <w:szCs w:val="22"/>
                <w:lang w:eastAsia="ru-RU"/>
              </w:rPr>
              <w:t xml:space="preserve">    </w:t>
            </w:r>
          </w:p>
          <w:p w:rsidR="00BA0D3A" w:rsidRDefault="00BA0D3A" w:rsidP="00BA0D3A">
            <w:pPr>
              <w:contextualSpacing/>
              <w:jc w:val="both"/>
              <w:rPr>
                <w:rFonts w:eastAsia="MS Mincho"/>
                <w:sz w:val="22"/>
                <w:szCs w:val="22"/>
                <w:lang w:eastAsia="ru-RU"/>
              </w:rPr>
            </w:pPr>
          </w:p>
          <w:p w:rsidR="00E31575" w:rsidRPr="00BA0D3A" w:rsidRDefault="00E31575" w:rsidP="00136DE5">
            <w:pPr>
              <w:contextualSpacing/>
              <w:jc w:val="both"/>
              <w:rPr>
                <w:rFonts w:eastAsia="MS Mincho"/>
                <w:sz w:val="22"/>
                <w:szCs w:val="22"/>
                <w:lang w:eastAsia="ru-RU"/>
              </w:rPr>
            </w:pPr>
            <w:r w:rsidRPr="00BA0D3A">
              <w:rPr>
                <w:rFonts w:eastAsia="MS Mincho"/>
                <w:sz w:val="22"/>
                <w:szCs w:val="22"/>
                <w:lang w:eastAsia="ru-RU"/>
              </w:rPr>
              <w:t xml:space="preserve"> </w:t>
            </w:r>
          </w:p>
        </w:tc>
      </w:tr>
    </w:tbl>
    <w:p w:rsidR="00E31575" w:rsidRPr="00E31575" w:rsidRDefault="00E31575" w:rsidP="00E31575">
      <w:pPr>
        <w:spacing w:line="276" w:lineRule="auto"/>
        <w:jc w:val="both"/>
        <w:rPr>
          <w:sz w:val="24"/>
          <w:szCs w:val="24"/>
          <w:lang w:eastAsia="ru-RU"/>
        </w:rPr>
      </w:pPr>
    </w:p>
    <w:p w:rsidR="00002516" w:rsidRPr="00C93A49" w:rsidRDefault="00002516" w:rsidP="00D807B3">
      <w:pPr>
        <w:rPr>
          <w:sz w:val="20"/>
          <w:szCs w:val="20"/>
          <w:lang w:val="en-US"/>
        </w:rPr>
      </w:pPr>
    </w:p>
    <w:p w:rsidR="00002516" w:rsidRPr="00C93A49" w:rsidRDefault="00002516" w:rsidP="00D807B3">
      <w:pPr>
        <w:rPr>
          <w:lang w:val="en-US"/>
        </w:rPr>
      </w:pPr>
    </w:p>
    <w:p w:rsidR="00002516" w:rsidRPr="00C93A49" w:rsidRDefault="00002516" w:rsidP="00D807B3">
      <w:pPr>
        <w:rPr>
          <w:lang w:val="en-US"/>
        </w:rPr>
      </w:pPr>
    </w:p>
    <w:p w:rsidR="00002516" w:rsidRPr="00C93A49" w:rsidRDefault="00002516" w:rsidP="00D807B3">
      <w:pPr>
        <w:rPr>
          <w:lang w:val="en-US"/>
        </w:rPr>
      </w:pPr>
    </w:p>
    <w:p w:rsidR="00002516" w:rsidRPr="00C93A49" w:rsidRDefault="00002516" w:rsidP="00D807B3">
      <w:pPr>
        <w:rPr>
          <w:lang w:val="en-US"/>
        </w:rPr>
      </w:pPr>
    </w:p>
    <w:tbl>
      <w:tblPr>
        <w:tblW w:w="0" w:type="auto"/>
        <w:tblLook w:val="01E0" w:firstRow="1" w:lastRow="1" w:firstColumn="1" w:lastColumn="1" w:noHBand="0" w:noVBand="0"/>
      </w:tblPr>
      <w:tblGrid>
        <w:gridCol w:w="5035"/>
        <w:gridCol w:w="4989"/>
      </w:tblGrid>
      <w:tr w:rsidR="00C93A49" w:rsidRPr="00C93A49" w:rsidTr="00D37ED9">
        <w:tc>
          <w:tcPr>
            <w:tcW w:w="5035" w:type="dxa"/>
          </w:tcPr>
          <w:p w:rsidR="00002516" w:rsidRPr="00C93A49" w:rsidRDefault="006360BF" w:rsidP="00D85551">
            <w:pPr>
              <w:keepLines/>
              <w:tabs>
                <w:tab w:val="left" w:pos="1134"/>
                <w:tab w:val="left" w:pos="8973"/>
              </w:tabs>
              <w:spacing w:after="120" w:line="480" w:lineRule="auto"/>
              <w:ind w:left="283" w:right="110"/>
              <w:jc w:val="center"/>
              <w:rPr>
                <w:b/>
                <w:sz w:val="24"/>
                <w:szCs w:val="24"/>
              </w:rPr>
            </w:pPr>
            <w:r w:rsidRPr="00C93A49">
              <w:t xml:space="preserve">                                          </w:t>
            </w:r>
          </w:p>
        </w:tc>
        <w:tc>
          <w:tcPr>
            <w:tcW w:w="4989" w:type="dxa"/>
          </w:tcPr>
          <w:p w:rsidR="00002516" w:rsidRPr="00C93A49" w:rsidRDefault="00002516" w:rsidP="005A74AA">
            <w:pPr>
              <w:keepLines/>
              <w:jc w:val="center"/>
              <w:rPr>
                <w:b/>
                <w:sz w:val="24"/>
                <w:szCs w:val="24"/>
              </w:rPr>
            </w:pPr>
          </w:p>
        </w:tc>
      </w:tr>
      <w:tr w:rsidR="00C93A49" w:rsidRPr="00C93A49" w:rsidTr="005A74AA">
        <w:tc>
          <w:tcPr>
            <w:tcW w:w="5035" w:type="dxa"/>
          </w:tcPr>
          <w:p w:rsidR="00002516" w:rsidRPr="00C93A49" w:rsidRDefault="00002516" w:rsidP="005A74AA">
            <w:pPr>
              <w:keepLines/>
              <w:jc w:val="both"/>
              <w:rPr>
                <w:sz w:val="24"/>
                <w:szCs w:val="24"/>
                <w:lang w:val="en-US"/>
              </w:rPr>
            </w:pPr>
          </w:p>
        </w:tc>
        <w:tc>
          <w:tcPr>
            <w:tcW w:w="4989" w:type="dxa"/>
          </w:tcPr>
          <w:p w:rsidR="00002516" w:rsidRPr="00C93A49" w:rsidRDefault="00002516" w:rsidP="005A74AA">
            <w:pPr>
              <w:keepLines/>
              <w:jc w:val="both"/>
              <w:rPr>
                <w:sz w:val="24"/>
                <w:szCs w:val="24"/>
                <w:lang w:val="en-US"/>
              </w:rPr>
            </w:pPr>
          </w:p>
        </w:tc>
      </w:tr>
    </w:tbl>
    <w:p w:rsidR="00BA0D3A" w:rsidRDefault="00BA0D3A" w:rsidP="00002516">
      <w:pPr>
        <w:rPr>
          <w:b/>
          <w:snapToGrid w:val="0"/>
          <w:lang w:eastAsia="ru-RU"/>
        </w:rPr>
      </w:pPr>
    </w:p>
    <w:tbl>
      <w:tblPr>
        <w:tblpPr w:leftFromText="180" w:rightFromText="180" w:horzAnchor="page" w:tblpX="1" w:tblpY="-1215"/>
        <w:tblW w:w="15704" w:type="dxa"/>
        <w:tblLayout w:type="fixed"/>
        <w:tblCellMar>
          <w:left w:w="0" w:type="dxa"/>
          <w:right w:w="0" w:type="dxa"/>
        </w:tblCellMar>
        <w:tblLook w:val="0000" w:firstRow="0" w:lastRow="0" w:firstColumn="0" w:lastColumn="0" w:noHBand="0" w:noVBand="0"/>
      </w:tblPr>
      <w:tblGrid>
        <w:gridCol w:w="2000"/>
        <w:gridCol w:w="10704"/>
        <w:gridCol w:w="1500"/>
        <w:gridCol w:w="1500"/>
      </w:tblGrid>
      <w:tr w:rsidR="00962C36" w:rsidRPr="00962C36" w:rsidTr="008C35B8">
        <w:trPr>
          <w:cantSplit/>
        </w:trPr>
        <w:tc>
          <w:tcPr>
            <w:tcW w:w="2000"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sz w:val="16"/>
                <w:szCs w:val="16"/>
                <w:lang w:eastAsia="ru-RU"/>
              </w:rPr>
            </w:pPr>
          </w:p>
        </w:tc>
        <w:tc>
          <w:tcPr>
            <w:tcW w:w="13704" w:type="dxa"/>
            <w:gridSpan w:val="3"/>
            <w:tcBorders>
              <w:top w:val="nil"/>
              <w:left w:val="nil"/>
              <w:bottom w:val="nil"/>
              <w:right w:val="nil"/>
            </w:tcBorders>
          </w:tcPr>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r w:rsidRPr="00962C36">
              <w:rPr>
                <w:rFonts w:eastAsiaTheme="minorEastAsia"/>
                <w:sz w:val="16"/>
                <w:szCs w:val="16"/>
                <w:lang w:eastAsia="ru-RU"/>
              </w:rPr>
              <w:tab/>
              <w:t xml:space="preserve">                                               </w:t>
            </w: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Default="00962C36" w:rsidP="00962C36">
            <w:pPr>
              <w:widowControl w:val="0"/>
              <w:tabs>
                <w:tab w:val="left" w:pos="4755"/>
                <w:tab w:val="right" w:pos="13674"/>
              </w:tabs>
              <w:autoSpaceDE w:val="0"/>
              <w:autoSpaceDN w:val="0"/>
              <w:adjustRightInd w:val="0"/>
              <w:spacing w:before="20" w:after="20"/>
              <w:ind w:left="30" w:right="30"/>
              <w:rPr>
                <w:rFonts w:eastAsiaTheme="minorEastAsia"/>
                <w:sz w:val="16"/>
                <w:szCs w:val="16"/>
                <w:lang w:eastAsia="ru-RU"/>
              </w:rPr>
            </w:pPr>
          </w:p>
          <w:p w:rsidR="00962C36" w:rsidRPr="00962C36" w:rsidRDefault="00962C36" w:rsidP="00962C36">
            <w:pPr>
              <w:widowControl w:val="0"/>
              <w:tabs>
                <w:tab w:val="left" w:pos="4755"/>
                <w:tab w:val="right" w:pos="13674"/>
              </w:tabs>
              <w:autoSpaceDE w:val="0"/>
              <w:autoSpaceDN w:val="0"/>
              <w:adjustRightInd w:val="0"/>
              <w:spacing w:before="20" w:after="20"/>
              <w:ind w:left="30" w:right="30"/>
              <w:jc w:val="center"/>
              <w:rPr>
                <w:rFonts w:eastAsiaTheme="minorEastAsia"/>
                <w:sz w:val="16"/>
                <w:szCs w:val="16"/>
                <w:lang w:eastAsia="ru-RU"/>
              </w:rPr>
            </w:pPr>
            <w:r>
              <w:rPr>
                <w:rFonts w:eastAsiaTheme="minorEastAsia"/>
                <w:sz w:val="16"/>
                <w:szCs w:val="16"/>
                <w:lang w:eastAsia="ru-RU"/>
              </w:rPr>
              <w:t xml:space="preserve">             </w:t>
            </w:r>
            <w:r w:rsidR="00D85551">
              <w:rPr>
                <w:rFonts w:eastAsiaTheme="minorEastAsia"/>
                <w:sz w:val="16"/>
                <w:szCs w:val="16"/>
                <w:lang w:eastAsia="ru-RU"/>
              </w:rPr>
              <w:t xml:space="preserve">                                                                                       </w:t>
            </w:r>
            <w:r w:rsidRPr="00962C36">
              <w:rPr>
                <w:rFonts w:eastAsiaTheme="minorEastAsia"/>
                <w:sz w:val="16"/>
                <w:szCs w:val="16"/>
                <w:lang w:eastAsia="ru-RU"/>
              </w:rPr>
              <w:t>Приложение №2</w:t>
            </w:r>
          </w:p>
          <w:p w:rsidR="00962C36" w:rsidRPr="00962C36" w:rsidRDefault="00962C36" w:rsidP="00962C36">
            <w:pPr>
              <w:widowControl w:val="0"/>
              <w:tabs>
                <w:tab w:val="left" w:pos="4755"/>
                <w:tab w:val="right" w:pos="13674"/>
              </w:tabs>
              <w:autoSpaceDE w:val="0"/>
              <w:autoSpaceDN w:val="0"/>
              <w:adjustRightInd w:val="0"/>
              <w:spacing w:before="20" w:after="20"/>
              <w:ind w:left="30" w:right="30"/>
              <w:jc w:val="center"/>
              <w:rPr>
                <w:rFonts w:eastAsiaTheme="minorEastAsia"/>
                <w:sz w:val="16"/>
                <w:szCs w:val="16"/>
                <w:lang w:eastAsia="ru-RU"/>
              </w:rPr>
            </w:pPr>
            <w:r w:rsidRPr="00962C36">
              <w:rPr>
                <w:rFonts w:eastAsiaTheme="minorEastAsia"/>
                <w:sz w:val="16"/>
                <w:szCs w:val="16"/>
                <w:lang w:eastAsia="ru-RU"/>
              </w:rPr>
              <w:t xml:space="preserve">                                   </w:t>
            </w:r>
            <w:r w:rsidR="00D85551">
              <w:rPr>
                <w:rFonts w:eastAsiaTheme="minorEastAsia"/>
                <w:sz w:val="16"/>
                <w:szCs w:val="16"/>
                <w:lang w:eastAsia="ru-RU"/>
              </w:rPr>
              <w:t xml:space="preserve">                                                 </w:t>
            </w:r>
            <w:r w:rsidRPr="00962C36">
              <w:rPr>
                <w:rFonts w:eastAsiaTheme="minorEastAsia"/>
                <w:sz w:val="16"/>
                <w:szCs w:val="16"/>
                <w:lang w:eastAsia="ru-RU"/>
              </w:rPr>
              <w:t xml:space="preserve"> к договору подряда №_</w:t>
            </w:r>
            <w:r w:rsidR="00D85551">
              <w:rPr>
                <w:rFonts w:eastAsiaTheme="minorEastAsia"/>
                <w:sz w:val="16"/>
                <w:szCs w:val="16"/>
                <w:lang w:eastAsia="ru-RU"/>
              </w:rPr>
              <w:t>1</w:t>
            </w:r>
          </w:p>
          <w:p w:rsidR="00962C36" w:rsidRPr="00962C36" w:rsidRDefault="00962C36" w:rsidP="00D85551">
            <w:pPr>
              <w:widowControl w:val="0"/>
              <w:tabs>
                <w:tab w:val="left" w:pos="4755"/>
                <w:tab w:val="right" w:pos="13674"/>
              </w:tabs>
              <w:autoSpaceDE w:val="0"/>
              <w:autoSpaceDN w:val="0"/>
              <w:adjustRightInd w:val="0"/>
              <w:spacing w:before="20" w:after="20"/>
              <w:ind w:left="30" w:right="30"/>
              <w:jc w:val="center"/>
              <w:rPr>
                <w:rFonts w:eastAsiaTheme="minorEastAsia"/>
                <w:sz w:val="16"/>
                <w:szCs w:val="16"/>
                <w:lang w:eastAsia="ru-RU"/>
              </w:rPr>
            </w:pPr>
            <w:r w:rsidRPr="00962C36">
              <w:rPr>
                <w:rFonts w:eastAsiaTheme="minorEastAsia"/>
                <w:sz w:val="16"/>
                <w:szCs w:val="16"/>
                <w:lang w:eastAsia="ru-RU"/>
              </w:rPr>
              <w:t xml:space="preserve">                                   </w:t>
            </w:r>
            <w:r w:rsidR="00D85551">
              <w:rPr>
                <w:rFonts w:eastAsiaTheme="minorEastAsia"/>
                <w:sz w:val="16"/>
                <w:szCs w:val="16"/>
                <w:lang w:eastAsia="ru-RU"/>
              </w:rPr>
              <w:t xml:space="preserve">                                                         </w:t>
            </w:r>
            <w:r w:rsidRPr="00962C36">
              <w:rPr>
                <w:rFonts w:eastAsiaTheme="minorEastAsia"/>
                <w:sz w:val="16"/>
                <w:szCs w:val="16"/>
                <w:lang w:eastAsia="ru-RU"/>
              </w:rPr>
              <w:t xml:space="preserve"> от </w:t>
            </w:r>
            <w:r w:rsidR="00D85551">
              <w:rPr>
                <w:rFonts w:eastAsiaTheme="minorEastAsia"/>
                <w:sz w:val="16"/>
                <w:szCs w:val="16"/>
                <w:lang w:eastAsia="ru-RU"/>
              </w:rPr>
              <w:t xml:space="preserve">25 августа </w:t>
            </w:r>
            <w:r w:rsidRPr="00962C36">
              <w:rPr>
                <w:rFonts w:eastAsiaTheme="minorEastAsia"/>
                <w:sz w:val="16"/>
                <w:szCs w:val="16"/>
                <w:lang w:eastAsia="ru-RU"/>
              </w:rPr>
              <w:t>201</w:t>
            </w:r>
            <w:r w:rsidR="00D85551">
              <w:rPr>
                <w:rFonts w:eastAsiaTheme="minorEastAsia"/>
                <w:sz w:val="16"/>
                <w:szCs w:val="16"/>
                <w:lang w:eastAsia="ru-RU"/>
              </w:rPr>
              <w:t xml:space="preserve">5 </w:t>
            </w:r>
            <w:r w:rsidRPr="00962C36">
              <w:rPr>
                <w:rFonts w:eastAsiaTheme="minorEastAsia"/>
                <w:sz w:val="16"/>
                <w:szCs w:val="16"/>
                <w:lang w:eastAsia="ru-RU"/>
              </w:rPr>
              <w:t xml:space="preserve"> г.</w:t>
            </w:r>
          </w:p>
        </w:tc>
      </w:tr>
      <w:tr w:rsidR="00962C36" w:rsidRPr="00962C36" w:rsidTr="008C35B8">
        <w:trPr>
          <w:cantSplit/>
        </w:trPr>
        <w:tc>
          <w:tcPr>
            <w:tcW w:w="2000"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sz w:val="22"/>
                <w:szCs w:val="22"/>
                <w:lang w:eastAsia="ru-RU"/>
              </w:rPr>
            </w:pPr>
            <w:r w:rsidRPr="00962C36">
              <w:rPr>
                <w:rFonts w:eastAsiaTheme="minorEastAsia"/>
                <w:sz w:val="22"/>
                <w:szCs w:val="22"/>
                <w:lang w:eastAsia="ru-RU"/>
              </w:rPr>
              <w:t>Стройка:</w:t>
            </w:r>
          </w:p>
        </w:tc>
        <w:tc>
          <w:tcPr>
            <w:tcW w:w="13704"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r w:rsidRPr="00962C36">
              <w:rPr>
                <w:rFonts w:eastAsiaTheme="minorEastAsia"/>
                <w:sz w:val="22"/>
                <w:szCs w:val="22"/>
                <w:lang w:eastAsia="ru-RU"/>
              </w:rPr>
              <w:t>Ремонт и проверка высоковольтного  оборудования ПС-110/10, ПС-35/10</w:t>
            </w:r>
          </w:p>
        </w:tc>
      </w:tr>
      <w:tr w:rsidR="00962C36" w:rsidRPr="00962C36" w:rsidTr="008C35B8">
        <w:trPr>
          <w:cantSplit/>
        </w:trPr>
        <w:tc>
          <w:tcPr>
            <w:tcW w:w="15704" w:type="dxa"/>
            <w:gridSpan w:val="4"/>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p>
        </w:tc>
      </w:tr>
      <w:tr w:rsidR="00962C36" w:rsidRPr="00962C36" w:rsidTr="008C35B8">
        <w:trPr>
          <w:cantSplit/>
        </w:trPr>
        <w:tc>
          <w:tcPr>
            <w:tcW w:w="2000"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sz w:val="22"/>
                <w:szCs w:val="22"/>
                <w:lang w:eastAsia="ru-RU"/>
              </w:rPr>
            </w:pPr>
            <w:r w:rsidRPr="00962C36">
              <w:rPr>
                <w:rFonts w:eastAsiaTheme="minorEastAsia"/>
                <w:sz w:val="22"/>
                <w:szCs w:val="22"/>
                <w:lang w:eastAsia="ru-RU"/>
              </w:rPr>
              <w:t>Объект:</w:t>
            </w:r>
          </w:p>
        </w:tc>
        <w:tc>
          <w:tcPr>
            <w:tcW w:w="13704"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r w:rsidRPr="00962C36">
              <w:rPr>
                <w:rFonts w:eastAsiaTheme="minorEastAsia"/>
                <w:sz w:val="22"/>
                <w:szCs w:val="22"/>
                <w:lang w:eastAsia="ru-RU"/>
              </w:rPr>
              <w:t>Ремонт и проверка высоковольтного  оборудования ПС-110/10, ПС-35/10</w:t>
            </w:r>
          </w:p>
        </w:tc>
      </w:tr>
      <w:tr w:rsidR="00962C36" w:rsidRPr="00962C36" w:rsidTr="008C35B8">
        <w:trPr>
          <w:cantSplit/>
        </w:trPr>
        <w:tc>
          <w:tcPr>
            <w:tcW w:w="15704" w:type="dxa"/>
            <w:gridSpan w:val="4"/>
            <w:tcBorders>
              <w:top w:val="nil"/>
              <w:left w:val="nil"/>
              <w:bottom w:val="nil"/>
              <w:right w:val="nil"/>
            </w:tcBorders>
          </w:tcPr>
          <w:p w:rsidR="00962C36" w:rsidRPr="00962C36" w:rsidRDefault="00D85551" w:rsidP="00D85551">
            <w:pPr>
              <w:widowControl w:val="0"/>
              <w:autoSpaceDE w:val="0"/>
              <w:autoSpaceDN w:val="0"/>
              <w:adjustRightInd w:val="0"/>
              <w:spacing w:before="20" w:after="20"/>
              <w:ind w:right="30"/>
              <w:rPr>
                <w:rFonts w:eastAsiaTheme="minorEastAsia"/>
                <w:b/>
                <w:bCs/>
                <w:sz w:val="22"/>
                <w:szCs w:val="22"/>
                <w:lang w:eastAsia="ru-RU"/>
              </w:rPr>
            </w:pPr>
            <w:r>
              <w:rPr>
                <w:rFonts w:eastAsiaTheme="minorEastAsia"/>
                <w:b/>
                <w:bCs/>
                <w:sz w:val="22"/>
                <w:szCs w:val="22"/>
                <w:lang w:eastAsia="ru-RU"/>
              </w:rPr>
              <w:t xml:space="preserve">                                                                      </w:t>
            </w:r>
            <w:r w:rsidR="00962C36" w:rsidRPr="00962C36">
              <w:rPr>
                <w:rFonts w:eastAsiaTheme="minorEastAsia"/>
                <w:b/>
                <w:bCs/>
                <w:sz w:val="22"/>
                <w:szCs w:val="22"/>
                <w:lang w:eastAsia="ru-RU"/>
              </w:rPr>
              <w:t>ЛОКАЛЬНАЯ СМЕТА № 1</w:t>
            </w:r>
            <w:r>
              <w:rPr>
                <w:rFonts w:eastAsiaTheme="minorEastAsia"/>
                <w:b/>
                <w:bCs/>
                <w:sz w:val="22"/>
                <w:szCs w:val="22"/>
                <w:lang w:eastAsia="ru-RU"/>
              </w:rPr>
              <w:t xml:space="preserve">  </w:t>
            </w:r>
          </w:p>
        </w:tc>
      </w:tr>
      <w:tr w:rsidR="00962C36" w:rsidRPr="00962C36" w:rsidTr="008C35B8">
        <w:trPr>
          <w:cantSplit/>
        </w:trPr>
        <w:tc>
          <w:tcPr>
            <w:tcW w:w="15704" w:type="dxa"/>
            <w:gridSpan w:val="4"/>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r>
              <w:rPr>
                <w:rFonts w:eastAsiaTheme="minorEastAsia"/>
                <w:sz w:val="22"/>
                <w:szCs w:val="22"/>
                <w:lang w:eastAsia="ru-RU"/>
              </w:rPr>
              <w:t xml:space="preserve">                                                                     </w:t>
            </w:r>
            <w:r w:rsidRPr="00962C36">
              <w:rPr>
                <w:rFonts w:eastAsiaTheme="minorEastAsia"/>
                <w:sz w:val="22"/>
                <w:szCs w:val="22"/>
                <w:lang w:eastAsia="ru-RU"/>
              </w:rPr>
              <w:t>(Локальный сметный расчет)</w:t>
            </w:r>
          </w:p>
        </w:tc>
      </w:tr>
      <w:tr w:rsidR="00962C36" w:rsidRPr="00962C36" w:rsidTr="008C35B8">
        <w:trPr>
          <w:cantSplit/>
        </w:trPr>
        <w:tc>
          <w:tcPr>
            <w:tcW w:w="15704" w:type="dxa"/>
            <w:gridSpan w:val="4"/>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p>
        </w:tc>
      </w:tr>
      <w:tr w:rsidR="00962C36" w:rsidRPr="00962C36" w:rsidTr="008C35B8">
        <w:trPr>
          <w:cantSplit/>
        </w:trPr>
        <w:tc>
          <w:tcPr>
            <w:tcW w:w="12704" w:type="dxa"/>
            <w:gridSpan w:val="2"/>
            <w:tcBorders>
              <w:top w:val="nil"/>
              <w:left w:val="nil"/>
              <w:bottom w:val="nil"/>
              <w:right w:val="nil"/>
            </w:tcBorders>
          </w:tcPr>
          <w:p w:rsidR="00962C36" w:rsidRPr="00962C36" w:rsidRDefault="00962C36" w:rsidP="00D85551">
            <w:pPr>
              <w:widowControl w:val="0"/>
              <w:autoSpaceDE w:val="0"/>
              <w:autoSpaceDN w:val="0"/>
              <w:adjustRightInd w:val="0"/>
              <w:spacing w:before="20" w:after="20"/>
              <w:ind w:left="30" w:right="30"/>
              <w:jc w:val="center"/>
              <w:rPr>
                <w:rFonts w:eastAsiaTheme="minorEastAsia"/>
                <w:b/>
                <w:sz w:val="22"/>
                <w:szCs w:val="22"/>
                <w:lang w:eastAsia="ru-RU"/>
              </w:rPr>
            </w:pPr>
            <w:r>
              <w:rPr>
                <w:rFonts w:eastAsiaTheme="minorEastAsia"/>
                <w:sz w:val="22"/>
                <w:szCs w:val="22"/>
                <w:lang w:eastAsia="ru-RU"/>
              </w:rPr>
              <w:t xml:space="preserve">                                                                                </w:t>
            </w:r>
            <w:r w:rsidRPr="00962C36">
              <w:rPr>
                <w:rFonts w:eastAsiaTheme="minorEastAsia"/>
                <w:sz w:val="22"/>
                <w:szCs w:val="22"/>
                <w:lang w:eastAsia="ru-RU"/>
              </w:rPr>
              <w:t xml:space="preserve">Сметная стоимость:  </w:t>
            </w:r>
            <w:r w:rsidR="00D85551">
              <w:rPr>
                <w:rFonts w:eastAsiaTheme="minorEastAsia"/>
                <w:b/>
                <w:sz w:val="22"/>
                <w:szCs w:val="22"/>
                <w:lang w:eastAsia="ru-RU"/>
              </w:rPr>
              <w:t>747 127,00</w:t>
            </w:r>
            <w:r w:rsidRPr="00962C36">
              <w:rPr>
                <w:rFonts w:eastAsiaTheme="minorEastAsia"/>
                <w:b/>
                <w:sz w:val="22"/>
                <w:szCs w:val="22"/>
                <w:lang w:eastAsia="ru-RU"/>
              </w:rPr>
              <w:t xml:space="preserve"> руб.</w:t>
            </w:r>
          </w:p>
        </w:tc>
        <w:tc>
          <w:tcPr>
            <w:tcW w:w="1500"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right="30"/>
              <w:rPr>
                <w:rFonts w:eastAsiaTheme="minorEastAsia"/>
                <w:b/>
                <w:bCs/>
                <w:sz w:val="22"/>
                <w:szCs w:val="22"/>
                <w:lang w:eastAsia="ru-RU"/>
              </w:rPr>
            </w:pPr>
          </w:p>
        </w:tc>
        <w:tc>
          <w:tcPr>
            <w:tcW w:w="1500"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p>
        </w:tc>
      </w:tr>
      <w:tr w:rsidR="00962C36" w:rsidRPr="00962C36" w:rsidTr="008C35B8">
        <w:trPr>
          <w:cantSplit/>
        </w:trPr>
        <w:tc>
          <w:tcPr>
            <w:tcW w:w="15704" w:type="dxa"/>
            <w:gridSpan w:val="4"/>
            <w:tcBorders>
              <w:top w:val="nil"/>
              <w:left w:val="nil"/>
              <w:bottom w:val="nil"/>
              <w:right w:val="nil"/>
            </w:tcBorders>
          </w:tcPr>
          <w:p w:rsidR="00962C36" w:rsidRPr="00962C36" w:rsidRDefault="00962C36" w:rsidP="00D85551">
            <w:pPr>
              <w:widowControl w:val="0"/>
              <w:autoSpaceDE w:val="0"/>
              <w:autoSpaceDN w:val="0"/>
              <w:adjustRightInd w:val="0"/>
              <w:spacing w:before="20" w:after="20"/>
              <w:ind w:left="30" w:right="30"/>
              <w:rPr>
                <w:rFonts w:eastAsiaTheme="minorEastAsia"/>
                <w:sz w:val="22"/>
                <w:szCs w:val="22"/>
                <w:lang w:eastAsia="ru-RU"/>
              </w:rPr>
            </w:pPr>
            <w:r w:rsidRPr="00962C36">
              <w:rPr>
                <w:rFonts w:eastAsiaTheme="minorEastAsia"/>
                <w:sz w:val="22"/>
                <w:szCs w:val="22"/>
                <w:lang w:eastAsia="ru-RU"/>
              </w:rPr>
              <w:t xml:space="preserve">      </w:t>
            </w:r>
            <w:r w:rsidR="00286873">
              <w:rPr>
                <w:rFonts w:eastAsiaTheme="minorEastAsia"/>
                <w:sz w:val="22"/>
                <w:szCs w:val="22"/>
                <w:lang w:eastAsia="ru-RU"/>
              </w:rPr>
              <w:t xml:space="preserve">          </w:t>
            </w:r>
            <w:r w:rsidRPr="00962C36">
              <w:rPr>
                <w:rFonts w:eastAsiaTheme="minorEastAsia"/>
                <w:sz w:val="22"/>
                <w:szCs w:val="22"/>
                <w:lang w:eastAsia="ru-RU"/>
              </w:rPr>
              <w:t>Составлена в текущих ценах на 08.201</w:t>
            </w:r>
            <w:r w:rsidR="00D85551">
              <w:rPr>
                <w:rFonts w:eastAsiaTheme="minorEastAsia"/>
                <w:sz w:val="22"/>
                <w:szCs w:val="22"/>
                <w:lang w:eastAsia="ru-RU"/>
              </w:rPr>
              <w:t>5</w:t>
            </w:r>
            <w:r w:rsidRPr="00962C36">
              <w:rPr>
                <w:rFonts w:eastAsiaTheme="minorEastAsia"/>
                <w:sz w:val="22"/>
                <w:szCs w:val="22"/>
                <w:lang w:eastAsia="ru-RU"/>
              </w:rPr>
              <w:t xml:space="preserve"> г.</w:t>
            </w:r>
          </w:p>
        </w:tc>
      </w:tr>
    </w:tbl>
    <w:p w:rsidR="00962C36" w:rsidRPr="00962C36" w:rsidRDefault="00962C36" w:rsidP="00962C36">
      <w:pPr>
        <w:widowControl w:val="0"/>
        <w:autoSpaceDE w:val="0"/>
        <w:autoSpaceDN w:val="0"/>
        <w:adjustRightInd w:val="0"/>
        <w:rPr>
          <w:rFonts w:eastAsiaTheme="minorEastAsia"/>
          <w:sz w:val="22"/>
          <w:szCs w:val="22"/>
          <w:lang w:eastAsia="ru-RU"/>
        </w:rPr>
      </w:pPr>
    </w:p>
    <w:tbl>
      <w:tblPr>
        <w:tblW w:w="0" w:type="auto"/>
        <w:tblInd w:w="5" w:type="dxa"/>
        <w:tblLayout w:type="fixed"/>
        <w:tblCellMar>
          <w:left w:w="0" w:type="dxa"/>
          <w:right w:w="0" w:type="dxa"/>
        </w:tblCellMar>
        <w:tblLook w:val="0000" w:firstRow="0" w:lastRow="0" w:firstColumn="0" w:lastColumn="0" w:noHBand="0" w:noVBand="0"/>
      </w:tblPr>
      <w:tblGrid>
        <w:gridCol w:w="284"/>
        <w:gridCol w:w="1276"/>
        <w:gridCol w:w="2409"/>
        <w:gridCol w:w="851"/>
        <w:gridCol w:w="1134"/>
        <w:gridCol w:w="1134"/>
        <w:gridCol w:w="1276"/>
        <w:gridCol w:w="1134"/>
      </w:tblGrid>
      <w:tr w:rsidR="00962C36" w:rsidRPr="00962C36" w:rsidTr="008C35B8">
        <w:trPr>
          <w:cantSplit/>
        </w:trPr>
        <w:tc>
          <w:tcPr>
            <w:tcW w:w="284" w:type="dxa"/>
            <w:vMerge w:val="restart"/>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 поз.</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Шифр, номер норматива, код ресурса</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Наименование работ и затрат, характеристика оборудования, масса</w:t>
            </w:r>
          </w:p>
        </w:tc>
        <w:tc>
          <w:tcPr>
            <w:tcW w:w="851" w:type="dxa"/>
            <w:vMerge w:val="restart"/>
            <w:tcBorders>
              <w:top w:val="single" w:sz="4" w:space="0" w:color="auto"/>
              <w:left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Единица измерения</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Количество</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Сметная стоимость в текущих ценах</w:t>
            </w:r>
          </w:p>
        </w:tc>
      </w:tr>
      <w:tr w:rsidR="00962C36" w:rsidRPr="00962C36" w:rsidTr="008C35B8">
        <w:trPr>
          <w:cantSplit/>
        </w:trPr>
        <w:tc>
          <w:tcPr>
            <w:tcW w:w="284" w:type="dxa"/>
            <w:vMerge/>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p>
        </w:tc>
        <w:tc>
          <w:tcPr>
            <w:tcW w:w="851" w:type="dxa"/>
            <w:vMerge/>
            <w:tcBorders>
              <w:left w:val="single" w:sz="4" w:space="0" w:color="auto"/>
              <w:bottom w:val="single" w:sz="4" w:space="0" w:color="auto"/>
              <w:right w:val="single" w:sz="4" w:space="0" w:color="auto"/>
            </w:tcBorders>
            <w:vAlign w:val="center"/>
          </w:tcPr>
          <w:p w:rsidR="00962C36" w:rsidRPr="00962C36" w:rsidRDefault="00962C36" w:rsidP="00962C36">
            <w:pPr>
              <w:spacing w:after="200" w:line="276" w:lineRule="auto"/>
              <w:rPr>
                <w:rFonts w:eastAsiaTheme="minorEastAsia"/>
                <w:sz w:val="22"/>
                <w:szCs w:val="22"/>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на единицу измерения</w:t>
            </w:r>
          </w:p>
        </w:tc>
        <w:tc>
          <w:tcPr>
            <w:tcW w:w="1134"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по проектным данным</w:t>
            </w:r>
          </w:p>
        </w:tc>
        <w:tc>
          <w:tcPr>
            <w:tcW w:w="1276"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на единицу измерения</w:t>
            </w:r>
          </w:p>
        </w:tc>
        <w:tc>
          <w:tcPr>
            <w:tcW w:w="1134"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общая</w:t>
            </w:r>
          </w:p>
        </w:tc>
      </w:tr>
    </w:tbl>
    <w:p w:rsidR="00962C36" w:rsidRPr="00962C36" w:rsidRDefault="00962C36" w:rsidP="00962C36">
      <w:pPr>
        <w:widowControl w:val="0"/>
        <w:autoSpaceDE w:val="0"/>
        <w:autoSpaceDN w:val="0"/>
        <w:adjustRightInd w:val="0"/>
        <w:jc w:val="center"/>
        <w:rPr>
          <w:rFonts w:eastAsiaTheme="minorEastAsia"/>
          <w:sz w:val="22"/>
          <w:szCs w:val="22"/>
          <w:lang w:eastAsia="ru-RU"/>
        </w:rPr>
      </w:pPr>
    </w:p>
    <w:tbl>
      <w:tblPr>
        <w:tblW w:w="15545" w:type="dxa"/>
        <w:tblInd w:w="-103" w:type="dxa"/>
        <w:tblLayout w:type="fixed"/>
        <w:tblCellMar>
          <w:left w:w="0" w:type="dxa"/>
          <w:right w:w="0" w:type="dxa"/>
        </w:tblCellMar>
        <w:tblLook w:val="0000" w:firstRow="0" w:lastRow="0" w:firstColumn="0" w:lastColumn="0" w:noHBand="0" w:noVBand="0"/>
      </w:tblPr>
      <w:tblGrid>
        <w:gridCol w:w="108"/>
        <w:gridCol w:w="284"/>
        <w:gridCol w:w="1276"/>
        <w:gridCol w:w="2409"/>
        <w:gridCol w:w="851"/>
        <w:gridCol w:w="328"/>
        <w:gridCol w:w="236"/>
        <w:gridCol w:w="545"/>
        <w:gridCol w:w="1159"/>
        <w:gridCol w:w="1276"/>
        <w:gridCol w:w="1109"/>
        <w:gridCol w:w="247"/>
        <w:gridCol w:w="3732"/>
        <w:gridCol w:w="1985"/>
      </w:tblGrid>
      <w:tr w:rsidR="00962C36" w:rsidRPr="00962C36" w:rsidTr="008C35B8">
        <w:trPr>
          <w:gridBefore w:val="1"/>
          <w:gridAfter w:val="3"/>
          <w:wBefore w:w="108" w:type="dxa"/>
          <w:wAfter w:w="5964" w:type="dxa"/>
          <w:cantSplit/>
          <w:tblHeader/>
        </w:trPr>
        <w:tc>
          <w:tcPr>
            <w:tcW w:w="284"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4</w:t>
            </w:r>
          </w:p>
        </w:tc>
        <w:tc>
          <w:tcPr>
            <w:tcW w:w="1109" w:type="dxa"/>
            <w:gridSpan w:val="3"/>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5</w:t>
            </w:r>
          </w:p>
        </w:tc>
        <w:tc>
          <w:tcPr>
            <w:tcW w:w="1159"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7</w:t>
            </w:r>
          </w:p>
        </w:tc>
        <w:tc>
          <w:tcPr>
            <w:tcW w:w="1109" w:type="dxa"/>
            <w:tcBorders>
              <w:top w:val="single" w:sz="4" w:space="0" w:color="auto"/>
              <w:left w:val="single" w:sz="4" w:space="0" w:color="auto"/>
              <w:bottom w:val="single" w:sz="4" w:space="0" w:color="auto"/>
              <w:right w:val="single" w:sz="4" w:space="0" w:color="auto"/>
            </w:tcBorders>
            <w:vAlign w:val="center"/>
          </w:tcPr>
          <w:p w:rsidR="00962C36" w:rsidRPr="00962C36" w:rsidRDefault="00962C36" w:rsidP="00962C36">
            <w:pPr>
              <w:widowControl w:val="0"/>
              <w:autoSpaceDE w:val="0"/>
              <w:autoSpaceDN w:val="0"/>
              <w:adjustRightInd w:val="0"/>
              <w:spacing w:before="20" w:after="20"/>
              <w:ind w:left="30" w:right="30"/>
              <w:jc w:val="center"/>
              <w:rPr>
                <w:rFonts w:eastAsiaTheme="minorEastAsia"/>
                <w:sz w:val="22"/>
                <w:szCs w:val="22"/>
                <w:lang w:eastAsia="ru-RU"/>
              </w:rPr>
            </w:pPr>
            <w:r w:rsidRPr="00962C36">
              <w:rPr>
                <w:rFonts w:eastAsiaTheme="minorEastAsia"/>
                <w:sz w:val="22"/>
                <w:szCs w:val="22"/>
                <w:lang w:eastAsia="ru-RU"/>
              </w:rPr>
              <w:t>8</w:t>
            </w: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1.</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Ц08-01-059-01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Выключатель масляный ВМПП, ВК или ВКЭ с приводом</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1 шт.</w:t>
            </w: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b/>
                <w:bCs/>
                <w:sz w:val="22"/>
                <w:szCs w:val="22"/>
                <w:lang w:eastAsia="ru-RU"/>
              </w:rPr>
            </w:pPr>
            <w:r w:rsidRPr="00962C36">
              <w:rPr>
                <w:rFonts w:eastAsiaTheme="minorEastAsia"/>
                <w:b/>
                <w:bCs/>
                <w:sz w:val="22"/>
                <w:szCs w:val="22"/>
                <w:lang w:eastAsia="ru-RU"/>
              </w:rPr>
              <w:t>27</w:t>
            </w:r>
          </w:p>
        </w:tc>
        <w:tc>
          <w:tcPr>
            <w:tcW w:w="6364" w:type="dxa"/>
            <w:gridSpan w:val="4"/>
            <w:tcBorders>
              <w:top w:val="nil"/>
              <w:left w:val="nil"/>
              <w:bottom w:val="nil"/>
              <w:right w:val="nil"/>
            </w:tcBorders>
          </w:tcPr>
          <w:p w:rsidR="00962C36" w:rsidRPr="00962C36" w:rsidRDefault="00962C36" w:rsidP="00AA6F22">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2 102.53   </w:t>
            </w:r>
            <w:r>
              <w:rPr>
                <w:rFonts w:eastAsiaTheme="minorEastAsia"/>
                <w:b/>
                <w:bCs/>
                <w:sz w:val="22"/>
                <w:szCs w:val="22"/>
                <w:lang w:eastAsia="ru-RU"/>
              </w:rPr>
              <w:t xml:space="preserve">     </w:t>
            </w:r>
            <w:r w:rsidRPr="00962C36">
              <w:rPr>
                <w:rFonts w:eastAsiaTheme="minorEastAsia"/>
                <w:b/>
                <w:bCs/>
                <w:sz w:val="22"/>
                <w:szCs w:val="22"/>
                <w:lang w:eastAsia="ru-RU"/>
              </w:rPr>
              <w:t xml:space="preserve">  56 768.</w:t>
            </w:r>
            <w:r w:rsidR="00AA6F22">
              <w:rPr>
                <w:rFonts w:eastAsiaTheme="minorEastAsia"/>
                <w:b/>
                <w:bCs/>
                <w:sz w:val="22"/>
                <w:szCs w:val="22"/>
                <w:lang w:eastAsia="ru-RU"/>
              </w:rPr>
              <w:t>31</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right="30"/>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2.</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Ц08-01-017-09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Изолятор опорный напряжением 110 кВ</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1 шт.</w:t>
            </w: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b/>
                <w:bCs/>
                <w:sz w:val="22"/>
                <w:szCs w:val="22"/>
                <w:lang w:eastAsia="ru-RU"/>
              </w:rPr>
            </w:pPr>
            <w:r w:rsidRPr="00962C36">
              <w:rPr>
                <w:rFonts w:eastAsiaTheme="minorEastAsia"/>
                <w:b/>
                <w:bCs/>
                <w:sz w:val="22"/>
                <w:szCs w:val="22"/>
                <w:lang w:eastAsia="ru-RU"/>
              </w:rPr>
              <w:t>7</w:t>
            </w:r>
          </w:p>
        </w:tc>
        <w:tc>
          <w:tcPr>
            <w:tcW w:w="6364" w:type="dxa"/>
            <w:gridSpan w:val="4"/>
            <w:tcBorders>
              <w:top w:val="nil"/>
              <w:left w:val="nil"/>
              <w:bottom w:val="nil"/>
              <w:right w:val="nil"/>
            </w:tcBorders>
          </w:tcPr>
          <w:p w:rsidR="00962C36" w:rsidRPr="00962C36" w:rsidRDefault="00962C36" w:rsidP="00AA6F22">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629.44     </w:t>
            </w:r>
            <w:r>
              <w:rPr>
                <w:rFonts w:eastAsiaTheme="minorEastAsia"/>
                <w:b/>
                <w:bCs/>
                <w:sz w:val="22"/>
                <w:szCs w:val="22"/>
                <w:lang w:eastAsia="ru-RU"/>
              </w:rPr>
              <w:t xml:space="preserve">       </w:t>
            </w:r>
            <w:r w:rsidRPr="00962C36">
              <w:rPr>
                <w:rFonts w:eastAsiaTheme="minorEastAsia"/>
                <w:b/>
                <w:bCs/>
                <w:sz w:val="22"/>
                <w:szCs w:val="22"/>
                <w:lang w:eastAsia="ru-RU"/>
              </w:rPr>
              <w:t xml:space="preserve">  4 406.0</w:t>
            </w:r>
            <w:r w:rsidR="00AA6F22">
              <w:rPr>
                <w:rFonts w:eastAsiaTheme="minorEastAsia"/>
                <w:b/>
                <w:bCs/>
                <w:sz w:val="22"/>
                <w:szCs w:val="22"/>
                <w:lang w:eastAsia="ru-RU"/>
              </w:rPr>
              <w:t>8</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r>
      <w:tr w:rsidR="00962C36" w:rsidRPr="00962C36" w:rsidTr="008C35B8">
        <w:trPr>
          <w:gridBefore w:val="1"/>
          <w:wBefore w:w="108" w:type="dxa"/>
          <w:cantSplit/>
          <w:trHeight w:val="762"/>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3.</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Ц101-03-006-03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Отделитель трехполюсный напряжением до 220 кВ</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1 шт.</w:t>
            </w: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b/>
                <w:bCs/>
                <w:sz w:val="22"/>
                <w:szCs w:val="22"/>
                <w:lang w:eastAsia="ru-RU"/>
              </w:rPr>
            </w:pPr>
            <w:r w:rsidRPr="00962C36">
              <w:rPr>
                <w:rFonts w:eastAsiaTheme="minorEastAsia"/>
                <w:b/>
                <w:bCs/>
                <w:sz w:val="22"/>
                <w:szCs w:val="22"/>
                <w:lang w:eastAsia="ru-RU"/>
              </w:rPr>
              <w:t xml:space="preserve">6        </w:t>
            </w:r>
          </w:p>
        </w:tc>
        <w:tc>
          <w:tcPr>
            <w:tcW w:w="6364" w:type="dxa"/>
            <w:gridSpan w:val="4"/>
            <w:tcBorders>
              <w:top w:val="nil"/>
              <w:left w:val="nil"/>
              <w:bottom w:val="nil"/>
              <w:right w:val="nil"/>
            </w:tcBorders>
          </w:tcPr>
          <w:p w:rsidR="00962C36" w:rsidRPr="00962C36" w:rsidRDefault="00962C36" w:rsidP="00AA6F22">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2 938.76     </w:t>
            </w:r>
            <w:r>
              <w:rPr>
                <w:rFonts w:eastAsiaTheme="minorEastAsia"/>
                <w:b/>
                <w:bCs/>
                <w:sz w:val="22"/>
                <w:szCs w:val="22"/>
                <w:lang w:eastAsia="ru-RU"/>
              </w:rPr>
              <w:t xml:space="preserve">     </w:t>
            </w:r>
            <w:r w:rsidRPr="00962C36">
              <w:rPr>
                <w:rFonts w:eastAsiaTheme="minorEastAsia"/>
                <w:b/>
                <w:bCs/>
                <w:sz w:val="22"/>
                <w:szCs w:val="22"/>
                <w:lang w:eastAsia="ru-RU"/>
              </w:rPr>
              <w:t xml:space="preserve"> 17 632.5</w:t>
            </w:r>
            <w:r w:rsidR="00AA6F22">
              <w:rPr>
                <w:rFonts w:eastAsiaTheme="minorEastAsia"/>
                <w:b/>
                <w:bCs/>
                <w:sz w:val="22"/>
                <w:szCs w:val="22"/>
                <w:lang w:eastAsia="ru-RU"/>
              </w:rPr>
              <w:t>6</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Height w:val="930"/>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4.</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Ц101-02-002-05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Трансформатор силовой трехфазный масляный двухобмоточный напряжением до 35 кВ, мощностью свыше 1,6 МВА</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1 шт.</w:t>
            </w: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b/>
                <w:bCs/>
                <w:sz w:val="22"/>
                <w:szCs w:val="22"/>
                <w:lang w:eastAsia="ru-RU"/>
              </w:rPr>
            </w:pPr>
            <w:r w:rsidRPr="00962C36">
              <w:rPr>
                <w:rFonts w:eastAsiaTheme="minorEastAsia"/>
                <w:b/>
                <w:bCs/>
                <w:sz w:val="22"/>
                <w:szCs w:val="22"/>
                <w:lang w:eastAsia="ru-RU"/>
              </w:rPr>
              <w:t>1</w:t>
            </w:r>
          </w:p>
        </w:tc>
        <w:tc>
          <w:tcPr>
            <w:tcW w:w="6364" w:type="dxa"/>
            <w:gridSpan w:val="4"/>
            <w:tcBorders>
              <w:top w:val="nil"/>
              <w:left w:val="nil"/>
              <w:bottom w:val="nil"/>
              <w:right w:val="nil"/>
            </w:tcBorders>
          </w:tcPr>
          <w:p w:rsidR="00962C36" w:rsidRPr="00962C36" w:rsidRDefault="00962C36" w:rsidP="00AA6F22">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18 432.</w:t>
            </w:r>
            <w:r w:rsidR="00AA6F22">
              <w:rPr>
                <w:rFonts w:eastAsiaTheme="minorEastAsia"/>
                <w:b/>
                <w:bCs/>
                <w:sz w:val="22"/>
                <w:szCs w:val="22"/>
                <w:lang w:eastAsia="ru-RU"/>
              </w:rPr>
              <w:t>41</w:t>
            </w:r>
            <w:r w:rsidRPr="00962C36">
              <w:rPr>
                <w:rFonts w:eastAsiaTheme="minorEastAsia"/>
                <w:b/>
                <w:bCs/>
                <w:sz w:val="22"/>
                <w:szCs w:val="22"/>
                <w:lang w:eastAsia="ru-RU"/>
              </w:rPr>
              <w:t xml:space="preserve"> </w:t>
            </w:r>
            <w:r>
              <w:rPr>
                <w:rFonts w:eastAsiaTheme="minorEastAsia"/>
                <w:b/>
                <w:bCs/>
                <w:sz w:val="22"/>
                <w:szCs w:val="22"/>
                <w:lang w:eastAsia="ru-RU"/>
              </w:rPr>
              <w:t xml:space="preserve">      </w:t>
            </w:r>
            <w:r w:rsidRPr="00962C36">
              <w:rPr>
                <w:rFonts w:eastAsiaTheme="minorEastAsia"/>
                <w:b/>
                <w:bCs/>
                <w:sz w:val="22"/>
                <w:szCs w:val="22"/>
                <w:lang w:eastAsia="ru-RU"/>
              </w:rPr>
              <w:t xml:space="preserve">   18 432.</w:t>
            </w:r>
            <w:r w:rsidR="00AA6F22">
              <w:rPr>
                <w:rFonts w:eastAsiaTheme="minorEastAsia"/>
                <w:b/>
                <w:bCs/>
                <w:sz w:val="22"/>
                <w:szCs w:val="22"/>
                <w:lang w:eastAsia="ru-RU"/>
              </w:rPr>
              <w:t>41</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5.</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Ц101-02-002-06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Трансформатор силовой трехфазный масляный двухобмоточный напряжением от 110 до 220 кВ, мощностью 80 МВА</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1 шт.</w:t>
            </w: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b/>
                <w:bCs/>
                <w:sz w:val="22"/>
                <w:szCs w:val="22"/>
                <w:lang w:eastAsia="ru-RU"/>
              </w:rPr>
            </w:pPr>
            <w:r w:rsidRPr="00962C36">
              <w:rPr>
                <w:rFonts w:eastAsiaTheme="minorEastAsia"/>
                <w:b/>
                <w:bCs/>
                <w:sz w:val="22"/>
                <w:szCs w:val="22"/>
                <w:lang w:eastAsia="ru-RU"/>
              </w:rPr>
              <w:t>6</w:t>
            </w:r>
          </w:p>
        </w:tc>
        <w:tc>
          <w:tcPr>
            <w:tcW w:w="6364" w:type="dxa"/>
            <w:gridSpan w:val="4"/>
            <w:tcBorders>
              <w:top w:val="nil"/>
              <w:left w:val="nil"/>
              <w:bottom w:val="nil"/>
              <w:right w:val="nil"/>
            </w:tcBorders>
          </w:tcPr>
          <w:p w:rsidR="00962C36" w:rsidRPr="00962C36" w:rsidRDefault="00962C36" w:rsidP="00AA6F22">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32 044.32  </w:t>
            </w:r>
            <w:r>
              <w:rPr>
                <w:rFonts w:eastAsiaTheme="minorEastAsia"/>
                <w:b/>
                <w:bCs/>
                <w:sz w:val="22"/>
                <w:szCs w:val="22"/>
                <w:lang w:eastAsia="ru-RU"/>
              </w:rPr>
              <w:t xml:space="preserve">     </w:t>
            </w:r>
            <w:r w:rsidRPr="00962C36">
              <w:rPr>
                <w:rFonts w:eastAsiaTheme="minorEastAsia"/>
                <w:b/>
                <w:bCs/>
                <w:sz w:val="22"/>
                <w:szCs w:val="22"/>
                <w:lang w:eastAsia="ru-RU"/>
              </w:rPr>
              <w:t xml:space="preserve"> 192 265.9</w:t>
            </w:r>
            <w:r w:rsidR="00AA6F22">
              <w:rPr>
                <w:rFonts w:eastAsiaTheme="minorEastAsia"/>
                <w:b/>
                <w:bCs/>
                <w:sz w:val="22"/>
                <w:szCs w:val="22"/>
                <w:lang w:eastAsia="ru-RU"/>
              </w:rPr>
              <w:t>2</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Height w:val="858"/>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lastRenderedPageBreak/>
              <w:t>6.</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Ц101-03-005-02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Разъединитель трехполюсный напряжением до 220 кВ</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1 шт.</w:t>
            </w: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b/>
                <w:bCs/>
                <w:sz w:val="22"/>
                <w:szCs w:val="22"/>
                <w:lang w:eastAsia="ru-RU"/>
              </w:rPr>
            </w:pPr>
            <w:r w:rsidRPr="00962C36">
              <w:rPr>
                <w:rFonts w:eastAsiaTheme="minorEastAsia"/>
                <w:b/>
                <w:bCs/>
                <w:sz w:val="22"/>
                <w:szCs w:val="22"/>
                <w:lang w:eastAsia="ru-RU"/>
              </w:rPr>
              <w:t>12</w:t>
            </w:r>
          </w:p>
        </w:tc>
        <w:tc>
          <w:tcPr>
            <w:tcW w:w="6364" w:type="dxa"/>
            <w:gridSpan w:val="4"/>
            <w:tcBorders>
              <w:top w:val="nil"/>
              <w:left w:val="nil"/>
              <w:bottom w:val="nil"/>
              <w:right w:val="nil"/>
            </w:tcBorders>
          </w:tcPr>
          <w:p w:rsidR="00962C36" w:rsidRPr="00962C36" w:rsidRDefault="00962C36" w:rsidP="00AA6F22">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2 404.44  </w:t>
            </w:r>
            <w:r>
              <w:rPr>
                <w:rFonts w:eastAsiaTheme="minorEastAsia"/>
                <w:b/>
                <w:bCs/>
                <w:sz w:val="22"/>
                <w:szCs w:val="22"/>
                <w:lang w:eastAsia="ru-RU"/>
              </w:rPr>
              <w:t xml:space="preserve">     </w:t>
            </w:r>
            <w:r w:rsidRPr="00962C36">
              <w:rPr>
                <w:rFonts w:eastAsiaTheme="minorEastAsia"/>
                <w:b/>
                <w:bCs/>
                <w:sz w:val="22"/>
                <w:szCs w:val="22"/>
                <w:lang w:eastAsia="ru-RU"/>
              </w:rPr>
              <w:t xml:space="preserve">   28 853.2</w:t>
            </w:r>
            <w:r w:rsidR="00AA6F22">
              <w:rPr>
                <w:rFonts w:eastAsiaTheme="minorEastAsia"/>
                <w:b/>
                <w:bCs/>
                <w:sz w:val="22"/>
                <w:szCs w:val="22"/>
                <w:lang w:eastAsia="ru-RU"/>
              </w:rPr>
              <w:t>8</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7.</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Ц08-01-014-02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Короткозамыкатель однополюсный напряжением 110 кВ</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1 шт.</w:t>
            </w: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center"/>
              <w:rPr>
                <w:rFonts w:eastAsiaTheme="minorEastAsia"/>
                <w:b/>
                <w:bCs/>
                <w:sz w:val="22"/>
                <w:szCs w:val="22"/>
                <w:lang w:eastAsia="ru-RU"/>
              </w:rPr>
            </w:pPr>
            <w:r w:rsidRPr="00962C36">
              <w:rPr>
                <w:rFonts w:eastAsiaTheme="minorEastAsia"/>
                <w:b/>
                <w:bCs/>
                <w:sz w:val="22"/>
                <w:szCs w:val="22"/>
                <w:lang w:eastAsia="ru-RU"/>
              </w:rPr>
              <w:t>6</w:t>
            </w:r>
          </w:p>
        </w:tc>
        <w:tc>
          <w:tcPr>
            <w:tcW w:w="6364" w:type="dxa"/>
            <w:gridSpan w:val="4"/>
            <w:tcBorders>
              <w:top w:val="nil"/>
              <w:left w:val="nil"/>
              <w:bottom w:val="nil"/>
              <w:right w:val="nil"/>
            </w:tcBorders>
          </w:tcPr>
          <w:p w:rsidR="00962C36" w:rsidRPr="00962C36" w:rsidRDefault="00962C36" w:rsidP="00AA6F22">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4 072.82    </w:t>
            </w:r>
            <w:r>
              <w:rPr>
                <w:rFonts w:eastAsiaTheme="minorEastAsia"/>
                <w:b/>
                <w:bCs/>
                <w:sz w:val="22"/>
                <w:szCs w:val="22"/>
                <w:lang w:eastAsia="ru-RU"/>
              </w:rPr>
              <w:t xml:space="preserve">    </w:t>
            </w:r>
            <w:r w:rsidRPr="00962C36">
              <w:rPr>
                <w:rFonts w:eastAsiaTheme="minorEastAsia"/>
                <w:b/>
                <w:bCs/>
                <w:sz w:val="22"/>
                <w:szCs w:val="22"/>
                <w:lang w:eastAsia="ru-RU"/>
              </w:rPr>
              <w:t xml:space="preserve">  24 436.9</w:t>
            </w:r>
            <w:r w:rsidR="00AA6F22">
              <w:rPr>
                <w:rFonts w:eastAsiaTheme="minorEastAsia"/>
                <w:b/>
                <w:bCs/>
                <w:sz w:val="22"/>
                <w:szCs w:val="22"/>
                <w:lang w:eastAsia="ru-RU"/>
              </w:rPr>
              <w:t>2</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Height w:val="832"/>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8.</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Ц101-04-035-01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Проверка и наладка релейной защиты и автоматики </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6364" w:type="dxa"/>
            <w:gridSpan w:val="4"/>
            <w:tcBorders>
              <w:top w:val="nil"/>
              <w:left w:val="nil"/>
              <w:bottom w:val="nil"/>
              <w:right w:val="nil"/>
            </w:tcBorders>
          </w:tcPr>
          <w:p w:rsidR="00962C36" w:rsidRPr="00962C36" w:rsidRDefault="00962C36" w:rsidP="00BA7B65">
            <w:pPr>
              <w:widowControl w:val="0"/>
              <w:autoSpaceDE w:val="0"/>
              <w:autoSpaceDN w:val="0"/>
              <w:adjustRightInd w:val="0"/>
              <w:spacing w:before="20" w:after="20"/>
              <w:ind w:right="30"/>
              <w:rPr>
                <w:rFonts w:eastAsiaTheme="minorEastAsia"/>
                <w:b/>
                <w:bCs/>
                <w:sz w:val="22"/>
                <w:szCs w:val="22"/>
                <w:lang w:eastAsia="ru-RU"/>
              </w:rPr>
            </w:pPr>
            <w:r w:rsidRPr="00962C36">
              <w:rPr>
                <w:rFonts w:eastAsiaTheme="minorEastAsia"/>
                <w:b/>
                <w:bCs/>
                <w:sz w:val="22"/>
                <w:szCs w:val="22"/>
                <w:lang w:eastAsia="ru-RU"/>
              </w:rPr>
              <w:t xml:space="preserve">              </w:t>
            </w:r>
            <w:r>
              <w:rPr>
                <w:rFonts w:eastAsiaTheme="minorEastAsia"/>
                <w:b/>
                <w:bCs/>
                <w:sz w:val="22"/>
                <w:szCs w:val="22"/>
                <w:lang w:eastAsia="ru-RU"/>
              </w:rPr>
              <w:t xml:space="preserve">         </w:t>
            </w:r>
            <w:r w:rsidRPr="00962C36">
              <w:rPr>
                <w:rFonts w:eastAsiaTheme="minorEastAsia"/>
                <w:b/>
                <w:bCs/>
                <w:sz w:val="22"/>
                <w:szCs w:val="22"/>
                <w:lang w:eastAsia="ru-RU"/>
              </w:rPr>
              <w:t xml:space="preserve"> </w:t>
            </w:r>
            <w:r w:rsidR="00BA7B65">
              <w:rPr>
                <w:rFonts w:eastAsiaTheme="minorEastAsia"/>
                <w:b/>
                <w:bCs/>
                <w:sz w:val="22"/>
                <w:szCs w:val="22"/>
                <w:lang w:eastAsia="ru-RU"/>
              </w:rPr>
              <w:t>245 011,60</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sz w:val="22"/>
                <w:szCs w:val="22"/>
                <w:lang w:eastAsia="ru-RU"/>
              </w:rPr>
            </w:pPr>
            <w:r w:rsidRPr="00962C36">
              <w:rPr>
                <w:rFonts w:eastAsiaTheme="minorEastAsia"/>
                <w:sz w:val="22"/>
                <w:szCs w:val="22"/>
                <w:lang w:eastAsia="ru-RU"/>
              </w:rPr>
              <w:t>9. .</w:t>
            </w:r>
          </w:p>
        </w:tc>
        <w:tc>
          <w:tcPr>
            <w:tcW w:w="1276"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Ц101-11-010-01 </w:t>
            </w:r>
          </w:p>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240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Проведение электроизмерений и испытаний</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6364" w:type="dxa"/>
            <w:gridSpan w:val="4"/>
            <w:tcBorders>
              <w:top w:val="nil"/>
              <w:left w:val="nil"/>
              <w:bottom w:val="nil"/>
              <w:right w:val="nil"/>
            </w:tcBorders>
          </w:tcPr>
          <w:p w:rsidR="00962C36" w:rsidRPr="00962C36" w:rsidRDefault="00962C36" w:rsidP="00BA7B65">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w:t>
            </w:r>
            <w:r>
              <w:rPr>
                <w:rFonts w:eastAsiaTheme="minorEastAsia"/>
                <w:b/>
                <w:bCs/>
                <w:sz w:val="22"/>
                <w:szCs w:val="22"/>
                <w:lang w:eastAsia="ru-RU"/>
              </w:rPr>
              <w:t xml:space="preserve">         </w:t>
            </w:r>
            <w:r w:rsidRPr="00962C36">
              <w:rPr>
                <w:rFonts w:eastAsiaTheme="minorEastAsia"/>
                <w:b/>
                <w:bCs/>
                <w:sz w:val="22"/>
                <w:szCs w:val="22"/>
                <w:lang w:eastAsia="ru-RU"/>
              </w:rPr>
              <w:t xml:space="preserve"> </w:t>
            </w:r>
            <w:r w:rsidR="00BA7B65">
              <w:rPr>
                <w:rFonts w:eastAsiaTheme="minorEastAsia"/>
                <w:b/>
                <w:bCs/>
                <w:sz w:val="22"/>
                <w:szCs w:val="22"/>
                <w:lang w:eastAsia="ru-RU"/>
              </w:rPr>
              <w:t>159  319,92</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3685" w:type="dxa"/>
            <w:gridSpan w:val="2"/>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Итого  по смете</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6364" w:type="dxa"/>
            <w:gridSpan w:val="4"/>
            <w:tcBorders>
              <w:top w:val="nil"/>
              <w:left w:val="nil"/>
              <w:bottom w:val="nil"/>
              <w:right w:val="nil"/>
            </w:tcBorders>
          </w:tcPr>
          <w:p w:rsidR="00962C36" w:rsidRPr="00962C36" w:rsidRDefault="00962C36" w:rsidP="00C02AE5">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w:t>
            </w:r>
            <w:r>
              <w:rPr>
                <w:rFonts w:eastAsiaTheme="minorEastAsia"/>
                <w:b/>
                <w:bCs/>
                <w:sz w:val="22"/>
                <w:szCs w:val="22"/>
                <w:lang w:eastAsia="ru-RU"/>
              </w:rPr>
              <w:t xml:space="preserve">        </w:t>
            </w:r>
            <w:r w:rsidRPr="00962C36">
              <w:rPr>
                <w:rFonts w:eastAsiaTheme="minorEastAsia"/>
                <w:b/>
                <w:bCs/>
                <w:sz w:val="22"/>
                <w:szCs w:val="22"/>
                <w:lang w:eastAsia="ru-RU"/>
              </w:rPr>
              <w:t xml:space="preserve"> </w:t>
            </w:r>
            <w:r w:rsidR="00E11BBC">
              <w:rPr>
                <w:rFonts w:eastAsiaTheme="minorEastAsia"/>
                <w:b/>
                <w:bCs/>
                <w:sz w:val="22"/>
                <w:szCs w:val="22"/>
                <w:lang w:eastAsia="ru-RU"/>
              </w:rPr>
              <w:t xml:space="preserve">   </w:t>
            </w:r>
            <w:r w:rsidR="00C02AE5">
              <w:rPr>
                <w:rFonts w:eastAsiaTheme="minorEastAsia"/>
                <w:b/>
                <w:bCs/>
                <w:sz w:val="22"/>
                <w:szCs w:val="22"/>
                <w:lang w:eastAsia="ru-RU"/>
              </w:rPr>
              <w:t>747</w:t>
            </w:r>
            <w:r w:rsidR="00E11BBC">
              <w:rPr>
                <w:rFonts w:eastAsiaTheme="minorEastAsia"/>
                <w:b/>
                <w:bCs/>
                <w:sz w:val="22"/>
                <w:szCs w:val="22"/>
                <w:lang w:eastAsia="ru-RU"/>
              </w:rPr>
              <w:t xml:space="preserve"> </w:t>
            </w:r>
            <w:r w:rsidR="00C02AE5">
              <w:rPr>
                <w:rFonts w:eastAsiaTheme="minorEastAsia"/>
                <w:b/>
                <w:bCs/>
                <w:sz w:val="22"/>
                <w:szCs w:val="22"/>
                <w:lang w:eastAsia="ru-RU"/>
              </w:rPr>
              <w:t>127,00</w:t>
            </w: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3685" w:type="dxa"/>
            <w:gridSpan w:val="2"/>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6364" w:type="dxa"/>
            <w:gridSpan w:val="4"/>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3685" w:type="dxa"/>
            <w:gridSpan w:val="2"/>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6364" w:type="dxa"/>
            <w:gridSpan w:val="4"/>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rPr>
          <w:gridBefore w:val="1"/>
          <w:wBefore w:w="108" w:type="dxa"/>
          <w:cantSplit/>
        </w:trPr>
        <w:tc>
          <w:tcPr>
            <w:tcW w:w="284"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r w:rsidRPr="00962C36">
              <w:rPr>
                <w:rFonts w:eastAsiaTheme="minorEastAsia"/>
                <w:b/>
                <w:bCs/>
                <w:sz w:val="22"/>
                <w:szCs w:val="22"/>
                <w:lang w:eastAsia="ru-RU"/>
              </w:rPr>
              <w:t xml:space="preserve"> </w:t>
            </w:r>
          </w:p>
        </w:tc>
        <w:tc>
          <w:tcPr>
            <w:tcW w:w="3685" w:type="dxa"/>
            <w:gridSpan w:val="2"/>
            <w:tcBorders>
              <w:top w:val="nil"/>
              <w:left w:val="nil"/>
              <w:bottom w:val="nil"/>
              <w:right w:val="nil"/>
            </w:tcBorders>
          </w:tcPr>
          <w:p w:rsidR="00962C36" w:rsidRPr="00962C36" w:rsidRDefault="00962C36" w:rsidP="00C02AE5">
            <w:pPr>
              <w:widowControl w:val="0"/>
              <w:autoSpaceDE w:val="0"/>
              <w:autoSpaceDN w:val="0"/>
              <w:adjustRightInd w:val="0"/>
              <w:spacing w:before="20" w:after="20"/>
              <w:ind w:left="30" w:right="30"/>
              <w:rPr>
                <w:rFonts w:eastAsiaTheme="minorEastAsia"/>
                <w:b/>
                <w:bCs/>
                <w:sz w:val="22"/>
                <w:szCs w:val="22"/>
                <w:lang w:eastAsia="ru-RU"/>
              </w:rPr>
            </w:pPr>
            <w:r w:rsidRPr="00962C36">
              <w:rPr>
                <w:rFonts w:eastAsiaTheme="minorEastAsia"/>
                <w:b/>
                <w:bCs/>
                <w:sz w:val="22"/>
                <w:szCs w:val="22"/>
                <w:lang w:eastAsia="ru-RU"/>
              </w:rPr>
              <w:t xml:space="preserve">            Итого:  </w:t>
            </w:r>
            <w:r w:rsidR="00C02AE5">
              <w:rPr>
                <w:rFonts w:eastAsiaTheme="minorEastAsia"/>
                <w:b/>
                <w:bCs/>
                <w:sz w:val="22"/>
                <w:szCs w:val="22"/>
                <w:lang w:eastAsia="ru-RU"/>
              </w:rPr>
              <w:t>Семьсот сорок семь тысяч сто двадцать семь рублей</w:t>
            </w:r>
            <w:r w:rsidRPr="00962C36">
              <w:rPr>
                <w:rFonts w:eastAsiaTheme="minorEastAsia"/>
                <w:b/>
                <w:bCs/>
                <w:sz w:val="22"/>
                <w:szCs w:val="22"/>
                <w:lang w:eastAsia="ru-RU"/>
              </w:rPr>
              <w:t xml:space="preserve">    </w:t>
            </w:r>
            <w:r w:rsidR="00C02AE5">
              <w:rPr>
                <w:rFonts w:eastAsiaTheme="minorEastAsia"/>
                <w:b/>
                <w:bCs/>
                <w:sz w:val="22"/>
                <w:szCs w:val="22"/>
                <w:lang w:eastAsia="ru-RU"/>
              </w:rPr>
              <w:t>00 копеек</w:t>
            </w:r>
            <w:r w:rsidRPr="00962C36">
              <w:rPr>
                <w:rFonts w:eastAsiaTheme="minorEastAsia"/>
                <w:b/>
                <w:bCs/>
                <w:sz w:val="22"/>
                <w:szCs w:val="22"/>
                <w:lang w:eastAsia="ru-RU"/>
              </w:rPr>
              <w:t xml:space="preserve">                           </w:t>
            </w:r>
          </w:p>
        </w:tc>
        <w:tc>
          <w:tcPr>
            <w:tcW w:w="851"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09" w:type="dxa"/>
            <w:gridSpan w:val="3"/>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159"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rPr>
                <w:rFonts w:eastAsiaTheme="minorEastAsia"/>
                <w:b/>
                <w:bCs/>
                <w:sz w:val="22"/>
                <w:szCs w:val="22"/>
                <w:lang w:eastAsia="ru-RU"/>
              </w:rPr>
            </w:pPr>
          </w:p>
        </w:tc>
        <w:tc>
          <w:tcPr>
            <w:tcW w:w="6364" w:type="dxa"/>
            <w:gridSpan w:val="4"/>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c>
          <w:tcPr>
            <w:tcW w:w="1985" w:type="dxa"/>
            <w:tcBorders>
              <w:top w:val="nil"/>
              <w:left w:val="nil"/>
              <w:bottom w:val="nil"/>
              <w:right w:val="nil"/>
            </w:tcBorders>
          </w:tcPr>
          <w:p w:rsidR="00962C36" w:rsidRPr="00962C36" w:rsidRDefault="00962C36" w:rsidP="00962C36">
            <w:pPr>
              <w:widowControl w:val="0"/>
              <w:autoSpaceDE w:val="0"/>
              <w:autoSpaceDN w:val="0"/>
              <w:adjustRightInd w:val="0"/>
              <w:spacing w:before="20" w:after="20"/>
              <w:ind w:left="30" w:right="30"/>
              <w:jc w:val="right"/>
              <w:rPr>
                <w:rFonts w:eastAsiaTheme="minorEastAsia"/>
                <w:b/>
                <w:bCs/>
                <w:sz w:val="22"/>
                <w:szCs w:val="22"/>
                <w:lang w:eastAsia="ru-RU"/>
              </w:rPr>
            </w:pPr>
          </w:p>
        </w:tc>
      </w:tr>
      <w:tr w:rsidR="00962C36" w:rsidRPr="00962C36" w:rsidTr="008C35B8">
        <w:tblPrEx>
          <w:tblCellMar>
            <w:left w:w="108" w:type="dxa"/>
            <w:right w:w="108" w:type="dxa"/>
          </w:tblCellMar>
          <w:tblLook w:val="01E0" w:firstRow="1" w:lastRow="1" w:firstColumn="1" w:lastColumn="1" w:noHBand="0" w:noVBand="0"/>
        </w:tblPrEx>
        <w:trPr>
          <w:gridAfter w:val="2"/>
          <w:wAfter w:w="5717" w:type="dxa"/>
          <w:trHeight w:val="142"/>
        </w:trPr>
        <w:tc>
          <w:tcPr>
            <w:tcW w:w="5256" w:type="dxa"/>
            <w:gridSpan w:val="6"/>
          </w:tcPr>
          <w:p w:rsidR="00962C36" w:rsidRPr="00962C36" w:rsidRDefault="00962C36" w:rsidP="00962C36">
            <w:pPr>
              <w:contextualSpacing/>
              <w:jc w:val="both"/>
              <w:rPr>
                <w:b/>
                <w:sz w:val="22"/>
                <w:szCs w:val="22"/>
                <w:lang w:eastAsia="ru-RU"/>
              </w:rPr>
            </w:pPr>
            <w:r w:rsidRPr="00962C36">
              <w:rPr>
                <w:b/>
                <w:sz w:val="22"/>
                <w:szCs w:val="22"/>
                <w:lang w:eastAsia="ru-RU"/>
              </w:rPr>
              <w:t xml:space="preserve">   </w:t>
            </w:r>
          </w:p>
          <w:p w:rsidR="00962C36" w:rsidRPr="00962C36" w:rsidRDefault="00962C36" w:rsidP="00962C36">
            <w:pPr>
              <w:contextualSpacing/>
              <w:jc w:val="both"/>
              <w:rPr>
                <w:b/>
                <w:sz w:val="22"/>
                <w:szCs w:val="22"/>
                <w:lang w:eastAsia="ru-RU"/>
              </w:rPr>
            </w:pPr>
          </w:p>
          <w:p w:rsidR="00962C36" w:rsidRPr="00962C36" w:rsidRDefault="00962C36" w:rsidP="00962C36">
            <w:pPr>
              <w:contextualSpacing/>
              <w:jc w:val="both"/>
              <w:rPr>
                <w:rFonts w:eastAsia="MS Mincho"/>
                <w:b/>
                <w:sz w:val="22"/>
                <w:szCs w:val="22"/>
                <w:lang w:eastAsia="ru-RU"/>
              </w:rPr>
            </w:pPr>
            <w:r w:rsidRPr="00962C36">
              <w:rPr>
                <w:b/>
                <w:sz w:val="22"/>
                <w:szCs w:val="22"/>
                <w:lang w:eastAsia="ru-RU"/>
              </w:rPr>
              <w:t>Заказчик:</w:t>
            </w:r>
          </w:p>
        </w:tc>
        <w:tc>
          <w:tcPr>
            <w:tcW w:w="236" w:type="dxa"/>
          </w:tcPr>
          <w:p w:rsidR="00962C36" w:rsidRPr="00962C36" w:rsidRDefault="00962C36" w:rsidP="00962C36">
            <w:pPr>
              <w:contextualSpacing/>
              <w:jc w:val="both"/>
              <w:rPr>
                <w:rFonts w:eastAsia="MS Mincho"/>
                <w:b/>
                <w:sz w:val="22"/>
                <w:szCs w:val="22"/>
                <w:lang w:eastAsia="ru-RU"/>
              </w:rPr>
            </w:pPr>
          </w:p>
        </w:tc>
        <w:tc>
          <w:tcPr>
            <w:tcW w:w="4336" w:type="dxa"/>
            <w:gridSpan w:val="5"/>
          </w:tcPr>
          <w:p w:rsidR="00962C36" w:rsidRPr="00962C36" w:rsidRDefault="00962C36" w:rsidP="00962C36">
            <w:pPr>
              <w:contextualSpacing/>
              <w:jc w:val="both"/>
              <w:rPr>
                <w:b/>
                <w:sz w:val="22"/>
                <w:szCs w:val="22"/>
                <w:lang w:eastAsia="ru-RU"/>
              </w:rPr>
            </w:pPr>
            <w:r w:rsidRPr="00962C36">
              <w:rPr>
                <w:b/>
                <w:sz w:val="22"/>
                <w:szCs w:val="22"/>
                <w:lang w:eastAsia="ru-RU"/>
              </w:rPr>
              <w:t xml:space="preserve">          </w:t>
            </w:r>
          </w:p>
          <w:p w:rsidR="00962C36" w:rsidRPr="00962C36" w:rsidRDefault="00962C36" w:rsidP="00962C36">
            <w:pPr>
              <w:contextualSpacing/>
              <w:jc w:val="both"/>
              <w:rPr>
                <w:b/>
                <w:sz w:val="22"/>
                <w:szCs w:val="22"/>
                <w:lang w:eastAsia="ru-RU"/>
              </w:rPr>
            </w:pPr>
          </w:p>
          <w:p w:rsidR="00962C36" w:rsidRPr="00962C36" w:rsidRDefault="00962C36" w:rsidP="00962C36">
            <w:pPr>
              <w:contextualSpacing/>
              <w:jc w:val="both"/>
              <w:rPr>
                <w:rFonts w:eastAsia="MS Mincho"/>
                <w:b/>
                <w:sz w:val="22"/>
                <w:szCs w:val="22"/>
                <w:lang w:eastAsia="ru-RU"/>
              </w:rPr>
            </w:pPr>
            <w:r w:rsidRPr="00962C36">
              <w:rPr>
                <w:b/>
                <w:sz w:val="22"/>
                <w:szCs w:val="22"/>
                <w:lang w:eastAsia="ru-RU"/>
              </w:rPr>
              <w:t xml:space="preserve"> Подрядчик:</w:t>
            </w:r>
          </w:p>
        </w:tc>
      </w:tr>
      <w:tr w:rsidR="00962C36" w:rsidRPr="00962C36" w:rsidTr="008C35B8">
        <w:tblPrEx>
          <w:tblCellMar>
            <w:left w:w="108" w:type="dxa"/>
            <w:right w:w="108" w:type="dxa"/>
          </w:tblCellMar>
          <w:tblLook w:val="01E0" w:firstRow="1" w:lastRow="1" w:firstColumn="1" w:lastColumn="1" w:noHBand="0" w:noVBand="0"/>
        </w:tblPrEx>
        <w:trPr>
          <w:gridAfter w:val="2"/>
          <w:wAfter w:w="5717" w:type="dxa"/>
        </w:trPr>
        <w:tc>
          <w:tcPr>
            <w:tcW w:w="5256" w:type="dxa"/>
            <w:gridSpan w:val="6"/>
          </w:tcPr>
          <w:p w:rsidR="00962C36" w:rsidRPr="00962C36" w:rsidRDefault="00962C36" w:rsidP="00962C36">
            <w:pPr>
              <w:widowControl w:val="0"/>
              <w:autoSpaceDE w:val="0"/>
              <w:autoSpaceDN w:val="0"/>
              <w:adjustRightInd w:val="0"/>
              <w:contextualSpacing/>
              <w:jc w:val="both"/>
              <w:rPr>
                <w:sz w:val="22"/>
                <w:szCs w:val="22"/>
                <w:lang w:eastAsia="ru-RU"/>
              </w:rPr>
            </w:pPr>
          </w:p>
          <w:p w:rsidR="00962C36" w:rsidRPr="00962C36" w:rsidRDefault="00962C36" w:rsidP="00962C36">
            <w:pPr>
              <w:widowControl w:val="0"/>
              <w:autoSpaceDE w:val="0"/>
              <w:autoSpaceDN w:val="0"/>
              <w:adjustRightInd w:val="0"/>
              <w:contextualSpacing/>
              <w:jc w:val="both"/>
              <w:rPr>
                <w:b/>
                <w:sz w:val="22"/>
                <w:szCs w:val="22"/>
                <w:lang w:eastAsia="ru-RU"/>
              </w:rPr>
            </w:pPr>
            <w:r w:rsidRPr="00962C36">
              <w:rPr>
                <w:b/>
                <w:sz w:val="22"/>
                <w:szCs w:val="22"/>
                <w:lang w:eastAsia="ru-RU"/>
              </w:rPr>
              <w:t xml:space="preserve">ООО «Электротеплосеть»  </w:t>
            </w:r>
          </w:p>
          <w:p w:rsidR="00962C36" w:rsidRPr="00962C36" w:rsidRDefault="00962C36" w:rsidP="00962C36">
            <w:pPr>
              <w:widowControl w:val="0"/>
              <w:autoSpaceDE w:val="0"/>
              <w:autoSpaceDN w:val="0"/>
              <w:adjustRightInd w:val="0"/>
              <w:contextualSpacing/>
              <w:jc w:val="both"/>
              <w:rPr>
                <w:sz w:val="22"/>
                <w:szCs w:val="22"/>
                <w:lang w:eastAsia="ru-RU"/>
              </w:rPr>
            </w:pPr>
            <w:r w:rsidRPr="00962C36">
              <w:rPr>
                <w:sz w:val="22"/>
                <w:szCs w:val="22"/>
                <w:lang w:eastAsia="ru-RU"/>
              </w:rPr>
              <w:t>431110, Республика Мордовия, п. Зубова Поляна, ул. Советская, д.70 А</w:t>
            </w:r>
          </w:p>
          <w:p w:rsidR="00962C36" w:rsidRPr="00962C36" w:rsidRDefault="00962C36" w:rsidP="00962C36">
            <w:pPr>
              <w:widowControl w:val="0"/>
              <w:autoSpaceDE w:val="0"/>
              <w:autoSpaceDN w:val="0"/>
              <w:adjustRightInd w:val="0"/>
              <w:contextualSpacing/>
              <w:jc w:val="both"/>
              <w:rPr>
                <w:sz w:val="22"/>
                <w:szCs w:val="22"/>
                <w:lang w:eastAsia="ru-RU"/>
              </w:rPr>
            </w:pPr>
            <w:r w:rsidRPr="00962C36">
              <w:rPr>
                <w:sz w:val="22"/>
                <w:szCs w:val="22"/>
                <w:lang w:eastAsia="ru-RU"/>
              </w:rPr>
              <w:t xml:space="preserve">ИНН 1308082103, КПП 130801001, </w:t>
            </w:r>
          </w:p>
          <w:p w:rsidR="00962C36" w:rsidRPr="00962C36" w:rsidRDefault="00962C36" w:rsidP="00962C36">
            <w:pPr>
              <w:widowControl w:val="0"/>
              <w:autoSpaceDE w:val="0"/>
              <w:autoSpaceDN w:val="0"/>
              <w:adjustRightInd w:val="0"/>
              <w:contextualSpacing/>
              <w:jc w:val="both"/>
              <w:rPr>
                <w:sz w:val="22"/>
                <w:szCs w:val="22"/>
                <w:lang w:eastAsia="ru-RU"/>
              </w:rPr>
            </w:pPr>
            <w:r w:rsidRPr="00962C36">
              <w:rPr>
                <w:sz w:val="22"/>
                <w:szCs w:val="22"/>
                <w:lang w:eastAsia="ru-RU"/>
              </w:rPr>
              <w:t xml:space="preserve">р/с 40702810339190100183 в Отделении № 8589 Сбербанка России г. Саранск, </w:t>
            </w:r>
          </w:p>
          <w:p w:rsidR="00962C36" w:rsidRPr="00962C36" w:rsidRDefault="00962C36" w:rsidP="00962C36">
            <w:pPr>
              <w:widowControl w:val="0"/>
              <w:autoSpaceDE w:val="0"/>
              <w:autoSpaceDN w:val="0"/>
              <w:adjustRightInd w:val="0"/>
              <w:contextualSpacing/>
              <w:jc w:val="both"/>
              <w:rPr>
                <w:sz w:val="22"/>
                <w:szCs w:val="22"/>
                <w:lang w:eastAsia="ru-RU"/>
              </w:rPr>
            </w:pPr>
            <w:r w:rsidRPr="00962C36">
              <w:rPr>
                <w:sz w:val="22"/>
                <w:szCs w:val="22"/>
                <w:lang w:eastAsia="ru-RU"/>
              </w:rPr>
              <w:t>к/с 30101810100000000615,  БИК 048952615.</w:t>
            </w:r>
          </w:p>
          <w:p w:rsidR="00962C36" w:rsidRPr="00962C36" w:rsidRDefault="00962C36" w:rsidP="00962C36">
            <w:pPr>
              <w:widowControl w:val="0"/>
              <w:autoSpaceDE w:val="0"/>
              <w:autoSpaceDN w:val="0"/>
              <w:adjustRightInd w:val="0"/>
              <w:jc w:val="both"/>
              <w:rPr>
                <w:sz w:val="22"/>
                <w:szCs w:val="22"/>
              </w:rPr>
            </w:pPr>
            <w:r w:rsidRPr="00962C36">
              <w:rPr>
                <w:sz w:val="22"/>
                <w:szCs w:val="22"/>
              </w:rPr>
              <w:t xml:space="preserve">ОГРН 104130205360 ОКПО 71747240, </w:t>
            </w:r>
          </w:p>
          <w:p w:rsidR="00962C36" w:rsidRPr="00962C36" w:rsidRDefault="00962C36" w:rsidP="00962C36">
            <w:pPr>
              <w:widowControl w:val="0"/>
              <w:autoSpaceDE w:val="0"/>
              <w:autoSpaceDN w:val="0"/>
              <w:adjustRightInd w:val="0"/>
              <w:jc w:val="both"/>
              <w:rPr>
                <w:sz w:val="22"/>
                <w:szCs w:val="22"/>
                <w:lang w:eastAsia="ru-RU"/>
              </w:rPr>
            </w:pPr>
            <w:r w:rsidRPr="00962C36">
              <w:rPr>
                <w:sz w:val="22"/>
                <w:szCs w:val="22"/>
              </w:rPr>
              <w:t>ОКВЭД – 40.10.2</w:t>
            </w:r>
          </w:p>
          <w:p w:rsidR="00962C36" w:rsidRPr="00962C36" w:rsidRDefault="00962C36" w:rsidP="00962C36">
            <w:pPr>
              <w:widowControl w:val="0"/>
              <w:autoSpaceDE w:val="0"/>
              <w:autoSpaceDN w:val="0"/>
              <w:adjustRightInd w:val="0"/>
              <w:contextualSpacing/>
              <w:jc w:val="both"/>
              <w:rPr>
                <w:sz w:val="22"/>
                <w:szCs w:val="22"/>
                <w:lang w:eastAsia="ru-RU"/>
              </w:rPr>
            </w:pPr>
          </w:p>
          <w:p w:rsidR="00962C36" w:rsidRPr="00962C36" w:rsidRDefault="00962C36" w:rsidP="00962C36">
            <w:pPr>
              <w:widowControl w:val="0"/>
              <w:autoSpaceDE w:val="0"/>
              <w:autoSpaceDN w:val="0"/>
              <w:adjustRightInd w:val="0"/>
              <w:contextualSpacing/>
              <w:jc w:val="both"/>
              <w:rPr>
                <w:sz w:val="22"/>
                <w:szCs w:val="22"/>
                <w:lang w:eastAsia="ru-RU"/>
              </w:rPr>
            </w:pPr>
          </w:p>
          <w:p w:rsidR="00962C36" w:rsidRPr="00962C36" w:rsidRDefault="00962C36" w:rsidP="00962C36">
            <w:pPr>
              <w:contextualSpacing/>
              <w:jc w:val="both"/>
              <w:rPr>
                <w:sz w:val="22"/>
                <w:szCs w:val="22"/>
                <w:lang w:eastAsia="ru-RU"/>
              </w:rPr>
            </w:pPr>
            <w:r w:rsidRPr="00962C36">
              <w:rPr>
                <w:sz w:val="22"/>
                <w:szCs w:val="22"/>
                <w:lang w:eastAsia="ru-RU"/>
              </w:rPr>
              <w:t>Генеральный директор</w:t>
            </w:r>
          </w:p>
          <w:p w:rsidR="00962C36" w:rsidRPr="00962C36" w:rsidRDefault="00962C36" w:rsidP="00962C36">
            <w:pPr>
              <w:contextualSpacing/>
              <w:jc w:val="both"/>
              <w:rPr>
                <w:sz w:val="22"/>
                <w:szCs w:val="22"/>
                <w:lang w:eastAsia="ru-RU"/>
              </w:rPr>
            </w:pPr>
          </w:p>
          <w:p w:rsidR="00962C36" w:rsidRPr="00962C36" w:rsidRDefault="00962C36" w:rsidP="00962C36">
            <w:pPr>
              <w:contextualSpacing/>
              <w:jc w:val="both"/>
              <w:rPr>
                <w:sz w:val="22"/>
                <w:szCs w:val="22"/>
                <w:lang w:eastAsia="ru-RU"/>
              </w:rPr>
            </w:pPr>
          </w:p>
          <w:p w:rsidR="00962C36" w:rsidRPr="00962C36" w:rsidRDefault="00962C36" w:rsidP="00962C36">
            <w:pPr>
              <w:contextualSpacing/>
              <w:jc w:val="both"/>
              <w:rPr>
                <w:sz w:val="22"/>
                <w:szCs w:val="22"/>
                <w:lang w:eastAsia="ru-RU"/>
              </w:rPr>
            </w:pPr>
            <w:r w:rsidRPr="00962C36">
              <w:rPr>
                <w:sz w:val="22"/>
                <w:szCs w:val="22"/>
                <w:lang w:eastAsia="ru-RU"/>
              </w:rPr>
              <w:t>____________________</w:t>
            </w:r>
          </w:p>
          <w:p w:rsidR="00962C36" w:rsidRPr="00962C36" w:rsidRDefault="00962C36" w:rsidP="00962C36">
            <w:pPr>
              <w:widowControl w:val="0"/>
              <w:tabs>
                <w:tab w:val="left" w:pos="1845"/>
              </w:tabs>
              <w:autoSpaceDE w:val="0"/>
              <w:autoSpaceDN w:val="0"/>
              <w:adjustRightInd w:val="0"/>
              <w:contextualSpacing/>
              <w:jc w:val="both"/>
              <w:rPr>
                <w:sz w:val="22"/>
                <w:szCs w:val="22"/>
                <w:lang w:eastAsia="ru-RU"/>
              </w:rPr>
            </w:pPr>
            <w:r w:rsidRPr="00962C36">
              <w:rPr>
                <w:sz w:val="22"/>
                <w:szCs w:val="22"/>
                <w:lang w:eastAsia="ru-RU"/>
              </w:rPr>
              <w:t xml:space="preserve">         А.Б. Сурдин</w:t>
            </w:r>
          </w:p>
        </w:tc>
        <w:tc>
          <w:tcPr>
            <w:tcW w:w="236" w:type="dxa"/>
          </w:tcPr>
          <w:p w:rsidR="00962C36" w:rsidRPr="00962C36" w:rsidRDefault="00962C36" w:rsidP="00962C36">
            <w:pPr>
              <w:contextualSpacing/>
              <w:jc w:val="both"/>
              <w:rPr>
                <w:rFonts w:eastAsia="MS Mincho"/>
                <w:sz w:val="22"/>
                <w:szCs w:val="22"/>
                <w:lang w:eastAsia="ru-RU"/>
              </w:rPr>
            </w:pPr>
          </w:p>
        </w:tc>
        <w:tc>
          <w:tcPr>
            <w:tcW w:w="4336" w:type="dxa"/>
            <w:gridSpan w:val="5"/>
          </w:tcPr>
          <w:p w:rsidR="00962C36" w:rsidRPr="00962C36" w:rsidRDefault="00962C36" w:rsidP="00962C36">
            <w:pPr>
              <w:contextualSpacing/>
              <w:jc w:val="both"/>
              <w:rPr>
                <w:rFonts w:eastAsia="MS Mincho"/>
                <w:sz w:val="22"/>
                <w:szCs w:val="22"/>
                <w:lang w:eastAsia="ru-RU"/>
              </w:rPr>
            </w:pPr>
          </w:p>
          <w:p w:rsidR="00D37BB9" w:rsidRPr="00E31575"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Т</w:t>
            </w:r>
            <w:r w:rsidR="00D37BB9">
              <w:rPr>
                <w:sz w:val="22"/>
                <w:szCs w:val="22"/>
                <w:lang w:eastAsia="ru-RU"/>
              </w:rPr>
              <w:t>араскин Николай Иванович</w:t>
            </w:r>
          </w:p>
          <w:p w:rsidR="00D37BB9" w:rsidRPr="00E31575"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D37BB9">
              <w:rPr>
                <w:sz w:val="22"/>
                <w:szCs w:val="22"/>
                <w:lang w:eastAsia="ru-RU"/>
              </w:rPr>
              <w:t xml:space="preserve">431260, Республика Мордовия,                </w:t>
            </w:r>
          </w:p>
          <w:p w:rsidR="00B336E1"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D37BB9">
              <w:rPr>
                <w:sz w:val="22"/>
                <w:szCs w:val="22"/>
                <w:lang w:eastAsia="ru-RU"/>
              </w:rPr>
              <w:t xml:space="preserve">г. Краснослободск,  ул. Калинина, </w:t>
            </w:r>
          </w:p>
          <w:p w:rsidR="00D37BB9"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D37BB9">
              <w:rPr>
                <w:sz w:val="22"/>
                <w:szCs w:val="22"/>
                <w:lang w:eastAsia="ru-RU"/>
              </w:rPr>
              <w:t xml:space="preserve">д. </w:t>
            </w:r>
            <w:r>
              <w:rPr>
                <w:sz w:val="22"/>
                <w:szCs w:val="22"/>
                <w:lang w:eastAsia="ru-RU"/>
              </w:rPr>
              <w:t>3</w:t>
            </w:r>
            <w:r w:rsidR="00D37BB9">
              <w:rPr>
                <w:sz w:val="22"/>
                <w:szCs w:val="22"/>
                <w:lang w:eastAsia="ru-RU"/>
              </w:rPr>
              <w:t>2</w:t>
            </w:r>
            <w:r>
              <w:rPr>
                <w:sz w:val="22"/>
                <w:szCs w:val="22"/>
                <w:lang w:eastAsia="ru-RU"/>
              </w:rPr>
              <w:t>,</w:t>
            </w:r>
            <w:r w:rsidR="00D37BB9">
              <w:rPr>
                <w:sz w:val="22"/>
                <w:szCs w:val="22"/>
                <w:lang w:eastAsia="ru-RU"/>
              </w:rPr>
              <w:t xml:space="preserve"> кв.3      </w:t>
            </w:r>
          </w:p>
          <w:p w:rsidR="00D37BB9" w:rsidRPr="00E31575"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С</w:t>
            </w:r>
            <w:r w:rsidR="00D37BB9">
              <w:rPr>
                <w:sz w:val="22"/>
                <w:szCs w:val="22"/>
                <w:lang w:eastAsia="ru-RU"/>
              </w:rPr>
              <w:t>ПС №010-800-599-98</w:t>
            </w:r>
          </w:p>
          <w:p w:rsidR="00D37BB9"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D37BB9">
              <w:rPr>
                <w:sz w:val="22"/>
                <w:szCs w:val="22"/>
                <w:lang w:eastAsia="ru-RU"/>
              </w:rPr>
              <w:t>ИНН 131401581412</w:t>
            </w:r>
          </w:p>
          <w:p w:rsidR="00D37BB9" w:rsidRPr="00E31575"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D37BB9">
              <w:rPr>
                <w:sz w:val="22"/>
                <w:szCs w:val="22"/>
                <w:lang w:eastAsia="ru-RU"/>
              </w:rPr>
              <w:t>л/с 42307810039055502435</w:t>
            </w:r>
          </w:p>
          <w:p w:rsidR="00D37BB9" w:rsidRPr="00E31575" w:rsidRDefault="00D37BB9" w:rsidP="00D37BB9">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r w:rsidR="00B336E1">
              <w:rPr>
                <w:sz w:val="22"/>
                <w:szCs w:val="22"/>
                <w:lang w:eastAsia="ru-RU"/>
              </w:rPr>
              <w:t xml:space="preserve"> </w:t>
            </w:r>
            <w:r>
              <w:rPr>
                <w:sz w:val="22"/>
                <w:szCs w:val="22"/>
                <w:lang w:eastAsia="ru-RU"/>
              </w:rPr>
              <w:t xml:space="preserve">в Краснослободском ОСБ </w:t>
            </w:r>
          </w:p>
          <w:p w:rsidR="00D37BB9" w:rsidRPr="00E31575" w:rsidRDefault="00D37BB9" w:rsidP="00D37BB9">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r w:rsidR="00B336E1">
              <w:rPr>
                <w:sz w:val="22"/>
                <w:szCs w:val="22"/>
                <w:lang w:eastAsia="ru-RU"/>
              </w:rPr>
              <w:t xml:space="preserve">  </w:t>
            </w:r>
            <w:r>
              <w:rPr>
                <w:sz w:val="22"/>
                <w:szCs w:val="22"/>
                <w:lang w:eastAsia="ru-RU"/>
              </w:rPr>
              <w:t>Сбербанка России</w:t>
            </w:r>
          </w:p>
          <w:p w:rsidR="00D37BB9" w:rsidRPr="00E31575" w:rsidRDefault="00D37BB9" w:rsidP="00D37BB9">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D37BB9" w:rsidRPr="00E31575" w:rsidRDefault="00D37BB9" w:rsidP="00D37BB9">
            <w:pPr>
              <w:widowControl w:val="0"/>
              <w:autoSpaceDE w:val="0"/>
              <w:autoSpaceDN w:val="0"/>
              <w:adjustRightInd w:val="0"/>
              <w:spacing w:line="16" w:lineRule="atLeast"/>
              <w:jc w:val="both"/>
              <w:rPr>
                <w:sz w:val="22"/>
                <w:szCs w:val="22"/>
                <w:lang w:eastAsia="ru-RU"/>
              </w:rPr>
            </w:pPr>
          </w:p>
          <w:p w:rsidR="00D37BB9" w:rsidRDefault="00D37BB9" w:rsidP="00D37BB9">
            <w:pPr>
              <w:widowControl w:val="0"/>
              <w:autoSpaceDE w:val="0"/>
              <w:autoSpaceDN w:val="0"/>
              <w:adjustRightInd w:val="0"/>
              <w:spacing w:line="16" w:lineRule="atLeast"/>
              <w:jc w:val="both"/>
              <w:rPr>
                <w:sz w:val="22"/>
                <w:szCs w:val="22"/>
                <w:lang w:eastAsia="ru-RU"/>
              </w:rPr>
            </w:pPr>
            <w:r w:rsidRPr="00E31575">
              <w:rPr>
                <w:sz w:val="22"/>
                <w:szCs w:val="22"/>
                <w:lang w:eastAsia="ru-RU"/>
              </w:rPr>
              <w:t xml:space="preserve">                             </w:t>
            </w:r>
          </w:p>
          <w:p w:rsidR="00D37BB9" w:rsidRDefault="00D37BB9" w:rsidP="00D37BB9">
            <w:pPr>
              <w:widowControl w:val="0"/>
              <w:autoSpaceDE w:val="0"/>
              <w:autoSpaceDN w:val="0"/>
              <w:adjustRightInd w:val="0"/>
              <w:spacing w:line="16" w:lineRule="atLeast"/>
              <w:jc w:val="both"/>
              <w:rPr>
                <w:sz w:val="22"/>
                <w:szCs w:val="22"/>
                <w:lang w:eastAsia="ru-RU"/>
              </w:rPr>
            </w:pPr>
          </w:p>
          <w:p w:rsidR="00D37BB9" w:rsidRDefault="00D37BB9" w:rsidP="00D37BB9">
            <w:pPr>
              <w:widowControl w:val="0"/>
              <w:autoSpaceDE w:val="0"/>
              <w:autoSpaceDN w:val="0"/>
              <w:adjustRightInd w:val="0"/>
              <w:spacing w:line="16" w:lineRule="atLeast"/>
              <w:jc w:val="both"/>
              <w:rPr>
                <w:sz w:val="22"/>
                <w:szCs w:val="22"/>
                <w:lang w:eastAsia="ru-RU"/>
              </w:rPr>
            </w:pPr>
          </w:p>
          <w:p w:rsidR="00D37BB9" w:rsidRPr="00E31575" w:rsidRDefault="00B336E1" w:rsidP="00D37BB9">
            <w:pPr>
              <w:widowControl w:val="0"/>
              <w:autoSpaceDE w:val="0"/>
              <w:autoSpaceDN w:val="0"/>
              <w:adjustRightInd w:val="0"/>
              <w:spacing w:line="16" w:lineRule="atLeast"/>
              <w:jc w:val="both"/>
              <w:rPr>
                <w:sz w:val="22"/>
                <w:szCs w:val="22"/>
                <w:lang w:eastAsia="ru-RU"/>
              </w:rPr>
            </w:pPr>
            <w:r>
              <w:rPr>
                <w:sz w:val="22"/>
                <w:szCs w:val="22"/>
                <w:lang w:eastAsia="ru-RU"/>
              </w:rPr>
              <w:t xml:space="preserve">         </w:t>
            </w:r>
            <w:r w:rsidR="00D37BB9" w:rsidRPr="00E31575">
              <w:rPr>
                <w:sz w:val="22"/>
                <w:szCs w:val="22"/>
                <w:lang w:eastAsia="ru-RU"/>
              </w:rPr>
              <w:t xml:space="preserve">________________  </w:t>
            </w:r>
            <w:r w:rsidR="00D37BB9">
              <w:rPr>
                <w:sz w:val="22"/>
                <w:szCs w:val="22"/>
                <w:lang w:eastAsia="ru-RU"/>
              </w:rPr>
              <w:t>Тараскин Н.И.</w:t>
            </w:r>
          </w:p>
          <w:p w:rsidR="00962C36" w:rsidRPr="00962C36" w:rsidRDefault="00962C36" w:rsidP="00962C36">
            <w:pPr>
              <w:contextualSpacing/>
              <w:jc w:val="both"/>
              <w:rPr>
                <w:rFonts w:eastAsia="MS Mincho"/>
                <w:sz w:val="22"/>
                <w:szCs w:val="22"/>
                <w:lang w:eastAsia="ru-RU"/>
              </w:rPr>
            </w:pPr>
          </w:p>
          <w:p w:rsidR="00962C36" w:rsidRPr="00962C36" w:rsidRDefault="00962C36" w:rsidP="00962C36">
            <w:pPr>
              <w:contextualSpacing/>
              <w:jc w:val="both"/>
              <w:rPr>
                <w:rFonts w:eastAsia="MS Mincho"/>
                <w:sz w:val="22"/>
                <w:szCs w:val="22"/>
                <w:lang w:eastAsia="ru-RU"/>
              </w:rPr>
            </w:pPr>
          </w:p>
          <w:p w:rsidR="00962C36" w:rsidRPr="00962C36" w:rsidRDefault="00962C36" w:rsidP="00962C36">
            <w:pPr>
              <w:contextualSpacing/>
              <w:jc w:val="both"/>
              <w:rPr>
                <w:rFonts w:eastAsia="MS Mincho"/>
                <w:sz w:val="22"/>
                <w:szCs w:val="22"/>
                <w:lang w:eastAsia="ru-RU"/>
              </w:rPr>
            </w:pPr>
          </w:p>
          <w:p w:rsidR="00962C36" w:rsidRPr="00962C36" w:rsidRDefault="00962C36" w:rsidP="00962C36">
            <w:pPr>
              <w:contextualSpacing/>
              <w:jc w:val="both"/>
              <w:rPr>
                <w:rFonts w:eastAsia="MS Mincho"/>
                <w:sz w:val="22"/>
                <w:szCs w:val="22"/>
                <w:lang w:eastAsia="ru-RU"/>
              </w:rPr>
            </w:pPr>
            <w:bookmarkStart w:id="0" w:name="_GoBack"/>
            <w:bookmarkEnd w:id="0"/>
            <w:r w:rsidRPr="00962C36">
              <w:rPr>
                <w:rFonts w:eastAsia="MS Mincho"/>
                <w:sz w:val="22"/>
                <w:szCs w:val="22"/>
                <w:lang w:eastAsia="ru-RU"/>
              </w:rPr>
              <w:t xml:space="preserve">    </w:t>
            </w:r>
          </w:p>
          <w:p w:rsidR="00962C36" w:rsidRPr="00962C36" w:rsidRDefault="00962C36" w:rsidP="00962C36">
            <w:pPr>
              <w:contextualSpacing/>
              <w:jc w:val="both"/>
              <w:rPr>
                <w:rFonts w:eastAsia="MS Mincho"/>
                <w:sz w:val="22"/>
                <w:szCs w:val="22"/>
                <w:lang w:eastAsia="ru-RU"/>
              </w:rPr>
            </w:pPr>
          </w:p>
          <w:p w:rsidR="00962C36" w:rsidRPr="00962C36" w:rsidRDefault="00962C36" w:rsidP="00962C36">
            <w:pPr>
              <w:contextualSpacing/>
              <w:jc w:val="both"/>
              <w:rPr>
                <w:rFonts w:eastAsia="MS Mincho"/>
                <w:sz w:val="22"/>
                <w:szCs w:val="22"/>
                <w:lang w:eastAsia="ru-RU"/>
              </w:rPr>
            </w:pPr>
          </w:p>
          <w:p w:rsidR="00962C36" w:rsidRPr="00962C36" w:rsidRDefault="00962C36" w:rsidP="00962C36">
            <w:pPr>
              <w:contextualSpacing/>
              <w:jc w:val="both"/>
              <w:rPr>
                <w:rFonts w:eastAsia="MS Mincho"/>
                <w:sz w:val="22"/>
                <w:szCs w:val="22"/>
                <w:lang w:eastAsia="ru-RU"/>
              </w:rPr>
            </w:pPr>
            <w:r w:rsidRPr="00962C36">
              <w:rPr>
                <w:rFonts w:eastAsia="MS Mincho"/>
                <w:sz w:val="22"/>
                <w:szCs w:val="22"/>
                <w:lang w:eastAsia="ru-RU"/>
              </w:rPr>
              <w:t xml:space="preserve">   </w:t>
            </w:r>
          </w:p>
          <w:p w:rsidR="00962C36" w:rsidRPr="00962C36" w:rsidRDefault="00962C36" w:rsidP="00962C36">
            <w:pPr>
              <w:contextualSpacing/>
              <w:jc w:val="both"/>
              <w:rPr>
                <w:rFonts w:eastAsia="MS Mincho"/>
                <w:sz w:val="22"/>
                <w:szCs w:val="22"/>
                <w:lang w:eastAsia="ru-RU"/>
              </w:rPr>
            </w:pPr>
            <w:r w:rsidRPr="00962C36">
              <w:rPr>
                <w:rFonts w:eastAsia="MS Mincho"/>
                <w:sz w:val="22"/>
                <w:szCs w:val="22"/>
                <w:lang w:eastAsia="ru-RU"/>
              </w:rPr>
              <w:t xml:space="preserve">    </w:t>
            </w:r>
          </w:p>
          <w:p w:rsidR="00962C36" w:rsidRPr="00962C36" w:rsidRDefault="00962C36" w:rsidP="00962C36">
            <w:pPr>
              <w:contextualSpacing/>
              <w:jc w:val="both"/>
              <w:rPr>
                <w:rFonts w:eastAsia="MS Mincho"/>
                <w:sz w:val="22"/>
                <w:szCs w:val="22"/>
                <w:lang w:eastAsia="ru-RU"/>
              </w:rPr>
            </w:pPr>
          </w:p>
          <w:p w:rsidR="00962C36" w:rsidRPr="00962C36" w:rsidRDefault="00962C36" w:rsidP="00962C36">
            <w:pPr>
              <w:contextualSpacing/>
              <w:jc w:val="both"/>
              <w:rPr>
                <w:rFonts w:eastAsia="MS Mincho"/>
                <w:sz w:val="22"/>
                <w:szCs w:val="22"/>
                <w:lang w:eastAsia="ru-RU"/>
              </w:rPr>
            </w:pPr>
          </w:p>
        </w:tc>
      </w:tr>
    </w:tbl>
    <w:p w:rsidR="00962C36" w:rsidRPr="00962C36" w:rsidRDefault="00962C36" w:rsidP="00962C36">
      <w:pPr>
        <w:widowControl w:val="0"/>
        <w:autoSpaceDE w:val="0"/>
        <w:autoSpaceDN w:val="0"/>
        <w:adjustRightInd w:val="0"/>
        <w:rPr>
          <w:rFonts w:eastAsiaTheme="minorEastAsia"/>
          <w:sz w:val="22"/>
          <w:szCs w:val="22"/>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BA0D3A" w:rsidP="00002516">
      <w:pPr>
        <w:rPr>
          <w:b/>
          <w:snapToGrid w:val="0"/>
          <w:lang w:eastAsia="ru-RU"/>
        </w:rPr>
      </w:pPr>
    </w:p>
    <w:p w:rsidR="00BA0D3A" w:rsidRDefault="00751EB1" w:rsidP="00751EB1">
      <w:pPr>
        <w:rPr>
          <w:b/>
          <w:lang w:eastAsia="ru-RU"/>
        </w:rPr>
      </w:pPr>
      <w:r w:rsidRPr="00C93A49">
        <w:rPr>
          <w:b/>
          <w:lang w:eastAsia="ru-RU"/>
        </w:rPr>
        <w:t xml:space="preserve">                                                                                                                   </w:t>
      </w:r>
    </w:p>
    <w:p w:rsidR="002134B5" w:rsidRDefault="00751EB1" w:rsidP="00BA0D3A">
      <w:pPr>
        <w:jc w:val="right"/>
        <w:rPr>
          <w:b/>
          <w:lang w:eastAsia="ru-RU"/>
        </w:rPr>
      </w:pPr>
      <w:r w:rsidRPr="00C93A49">
        <w:rPr>
          <w:b/>
          <w:lang w:eastAsia="ru-RU"/>
        </w:rPr>
        <w:t xml:space="preserve"> </w:t>
      </w:r>
    </w:p>
    <w:p w:rsidR="002134B5" w:rsidRDefault="002134B5" w:rsidP="00BA0D3A">
      <w:pPr>
        <w:jc w:val="right"/>
        <w:rPr>
          <w:b/>
          <w:lang w:eastAsia="ru-RU"/>
        </w:rPr>
      </w:pPr>
    </w:p>
    <w:p w:rsidR="00751EB1" w:rsidRPr="00C93A49" w:rsidRDefault="00751EB1" w:rsidP="00751EB1">
      <w:pPr>
        <w:widowControl w:val="0"/>
        <w:jc w:val="both"/>
        <w:rPr>
          <w:lang w:eastAsia="ru-RU"/>
        </w:rPr>
      </w:pPr>
    </w:p>
    <w:p w:rsidR="00002516" w:rsidRPr="00C93A49" w:rsidRDefault="00002516" w:rsidP="004065B0">
      <w:pPr>
        <w:jc w:val="center"/>
      </w:pPr>
    </w:p>
    <w:tbl>
      <w:tblPr>
        <w:tblW w:w="0" w:type="auto"/>
        <w:tblLook w:val="04A0" w:firstRow="1" w:lastRow="0" w:firstColumn="1" w:lastColumn="0" w:noHBand="0" w:noVBand="1"/>
      </w:tblPr>
      <w:tblGrid>
        <w:gridCol w:w="3473"/>
        <w:gridCol w:w="3473"/>
        <w:gridCol w:w="3474"/>
      </w:tblGrid>
      <w:tr w:rsidR="00C93A49" w:rsidRPr="00C93A49" w:rsidTr="00166E60">
        <w:tc>
          <w:tcPr>
            <w:tcW w:w="3473" w:type="dxa"/>
            <w:shd w:val="clear" w:color="auto" w:fill="auto"/>
          </w:tcPr>
          <w:p w:rsidR="00312B95" w:rsidRPr="00C93A49" w:rsidRDefault="00312B95" w:rsidP="00E11BBC">
            <w:pPr>
              <w:rPr>
                <w:vertAlign w:val="superscript"/>
              </w:rPr>
            </w:pPr>
          </w:p>
        </w:tc>
        <w:tc>
          <w:tcPr>
            <w:tcW w:w="3473" w:type="dxa"/>
            <w:shd w:val="clear" w:color="auto" w:fill="auto"/>
          </w:tcPr>
          <w:p w:rsidR="00312B95" w:rsidRPr="00C93A49" w:rsidRDefault="00312B95" w:rsidP="00166E60"/>
        </w:tc>
        <w:tc>
          <w:tcPr>
            <w:tcW w:w="3474" w:type="dxa"/>
            <w:shd w:val="clear" w:color="auto" w:fill="auto"/>
          </w:tcPr>
          <w:p w:rsidR="00312B95" w:rsidRPr="00C93A49" w:rsidRDefault="00312B95" w:rsidP="00166E60">
            <w:pPr>
              <w:rPr>
                <w:vertAlign w:val="superscript"/>
              </w:rPr>
            </w:pPr>
          </w:p>
        </w:tc>
      </w:tr>
    </w:tbl>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p w:rsidR="00751EB1" w:rsidRPr="00C93A49" w:rsidRDefault="00751EB1" w:rsidP="004065B0">
      <w:pPr>
        <w:jc w:val="center"/>
      </w:pPr>
    </w:p>
    <w:sectPr w:rsidR="00751EB1" w:rsidRPr="00C93A49" w:rsidSect="00AF7639">
      <w:headerReference w:type="default" r:id="rId10"/>
      <w:footnotePr>
        <w:pos w:val="beneathText"/>
      </w:footnotePr>
      <w:pgSz w:w="11905" w:h="16837"/>
      <w:pgMar w:top="567" w:right="397" w:bottom="624" w:left="1191" w:header="737" w:footer="5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7D" w:rsidRDefault="00F9187D">
      <w:r>
        <w:separator/>
      </w:r>
    </w:p>
  </w:endnote>
  <w:endnote w:type="continuationSeparator" w:id="0">
    <w:p w:rsidR="00F9187D" w:rsidRDefault="00F9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7D" w:rsidRDefault="00F9187D">
      <w:r>
        <w:separator/>
      </w:r>
    </w:p>
  </w:footnote>
  <w:footnote w:type="continuationSeparator" w:id="0">
    <w:p w:rsidR="00F9187D" w:rsidRDefault="00F91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Layout w:type="fixed"/>
      <w:tblCellMar>
        <w:top w:w="70" w:type="dxa"/>
        <w:left w:w="70" w:type="dxa"/>
        <w:bottom w:w="70" w:type="dxa"/>
        <w:right w:w="70" w:type="dxa"/>
      </w:tblCellMar>
      <w:tblLook w:val="0000" w:firstRow="0" w:lastRow="0" w:firstColumn="0" w:lastColumn="0" w:noHBand="0" w:noVBand="0"/>
    </w:tblPr>
    <w:tblGrid>
      <w:gridCol w:w="1980"/>
      <w:gridCol w:w="6384"/>
      <w:gridCol w:w="1870"/>
    </w:tblGrid>
    <w:tr w:rsidR="00136DE5" w:rsidTr="00037AB2">
      <w:trPr>
        <w:cantSplit/>
        <w:trHeight w:hRule="exact" w:val="1642"/>
      </w:trPr>
      <w:tc>
        <w:tcPr>
          <w:tcW w:w="1980" w:type="dxa"/>
          <w:tcBorders>
            <w:top w:val="single" w:sz="4" w:space="0" w:color="000000"/>
            <w:left w:val="single" w:sz="4" w:space="0" w:color="000000"/>
            <w:bottom w:val="single" w:sz="4" w:space="0" w:color="000000"/>
          </w:tcBorders>
          <w:vAlign w:val="center"/>
        </w:tcPr>
        <w:p w:rsidR="00136DE5" w:rsidRPr="00DD7D9C" w:rsidRDefault="00136DE5" w:rsidP="00470AD9">
          <w:pPr>
            <w:snapToGrid w:val="0"/>
            <w:jc w:val="center"/>
            <w:rPr>
              <w:color w:val="1F497D" w:themeColor="text2"/>
              <w:sz w:val="24"/>
              <w:szCs w:val="24"/>
            </w:rPr>
          </w:pPr>
          <w:r>
            <w:rPr>
              <w:b/>
              <w:bCs/>
              <w:noProof/>
              <w:color w:val="1F497D" w:themeColor="text2"/>
              <w:lang w:eastAsia="ru-RU"/>
            </w:rPr>
            <w:drawing>
              <wp:anchor distT="0" distB="0" distL="114300" distR="114300" simplePos="0" relativeHeight="251659264" behindDoc="0" locked="0" layoutInCell="1" allowOverlap="1" wp14:anchorId="6A00F868" wp14:editId="42468EBD">
                <wp:simplePos x="0" y="0"/>
                <wp:positionH relativeFrom="margin">
                  <wp:posOffset>125095</wp:posOffset>
                </wp:positionH>
                <wp:positionV relativeFrom="margin">
                  <wp:posOffset>-635</wp:posOffset>
                </wp:positionV>
                <wp:extent cx="962025" cy="989330"/>
                <wp:effectExtent l="0" t="0" r="9525" b="127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893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84" w:type="dxa"/>
          <w:tcBorders>
            <w:top w:val="single" w:sz="4" w:space="0" w:color="000000"/>
            <w:left w:val="single" w:sz="4" w:space="0" w:color="000000"/>
            <w:bottom w:val="single" w:sz="4" w:space="0" w:color="000000"/>
            <w:right w:val="single" w:sz="4" w:space="0" w:color="000000"/>
          </w:tcBorders>
          <w:vAlign w:val="center"/>
        </w:tcPr>
        <w:p w:rsidR="00136DE5" w:rsidRPr="00FA0637" w:rsidRDefault="00136DE5" w:rsidP="00FA0637">
          <w:pPr>
            <w:jc w:val="center"/>
            <w:rPr>
              <w:rFonts w:eastAsia="Calibri"/>
              <w:sz w:val="14"/>
              <w:szCs w:val="14"/>
              <w:lang w:eastAsia="en-US"/>
            </w:rPr>
          </w:pPr>
          <w:r>
            <w:rPr>
              <w:rFonts w:eastAsia="Calibri"/>
              <w:b/>
              <w:sz w:val="14"/>
              <w:szCs w:val="14"/>
              <w:lang w:eastAsia="en-US"/>
            </w:rPr>
            <w:t xml:space="preserve">ЗД </w:t>
          </w:r>
        </w:p>
        <w:p w:rsidR="00136DE5" w:rsidRDefault="00136DE5" w:rsidP="00FA0637">
          <w:pPr>
            <w:tabs>
              <w:tab w:val="left" w:pos="0"/>
            </w:tabs>
            <w:jc w:val="center"/>
            <w:rPr>
              <w:b/>
              <w:bCs/>
              <w:sz w:val="14"/>
              <w:szCs w:val="14"/>
              <w:lang w:eastAsia="ru-RU"/>
            </w:rPr>
          </w:pPr>
          <w:r w:rsidRPr="00FA0637">
            <w:rPr>
              <w:b/>
              <w:bCs/>
              <w:sz w:val="14"/>
              <w:szCs w:val="14"/>
              <w:lang w:eastAsia="ru-RU"/>
            </w:rPr>
            <w:t xml:space="preserve">О ПРОВЕДЕНИИ ПРЯМОЙ ЗАКУПКИ </w:t>
          </w:r>
        </w:p>
        <w:p w:rsidR="00136DE5" w:rsidRPr="00FA0637" w:rsidRDefault="00136DE5" w:rsidP="00FA0637">
          <w:pPr>
            <w:tabs>
              <w:tab w:val="left" w:pos="0"/>
            </w:tabs>
            <w:jc w:val="center"/>
            <w:rPr>
              <w:b/>
              <w:bCs/>
              <w:sz w:val="14"/>
              <w:szCs w:val="14"/>
              <w:lang w:eastAsia="ru-RU"/>
            </w:rPr>
          </w:pPr>
          <w:r w:rsidRPr="00FA0637">
            <w:rPr>
              <w:b/>
              <w:bCs/>
              <w:sz w:val="14"/>
              <w:szCs w:val="14"/>
              <w:lang w:eastAsia="ru-RU"/>
            </w:rPr>
            <w:t xml:space="preserve">(ЗАКУПКИ У ЕДИНСТВЕННОГО ПОСТАВЩИКА </w:t>
          </w:r>
        </w:p>
        <w:p w:rsidR="00136DE5" w:rsidRPr="00FA0637" w:rsidRDefault="00136DE5" w:rsidP="00FA0637">
          <w:pPr>
            <w:tabs>
              <w:tab w:val="left" w:pos="0"/>
            </w:tabs>
            <w:jc w:val="center"/>
            <w:rPr>
              <w:b/>
              <w:bCs/>
              <w:sz w:val="14"/>
              <w:szCs w:val="14"/>
              <w:lang w:eastAsia="ru-RU"/>
            </w:rPr>
          </w:pPr>
          <w:r w:rsidRPr="00FA0637">
            <w:rPr>
              <w:b/>
              <w:bCs/>
              <w:sz w:val="14"/>
              <w:szCs w:val="14"/>
              <w:lang w:eastAsia="ru-RU"/>
            </w:rPr>
            <w:t>(ПОДРЯДЧИКА, ИСПОЛНИТЕЛЯ)</w:t>
          </w:r>
        </w:p>
        <w:p w:rsidR="00136DE5" w:rsidRPr="00FA0637" w:rsidRDefault="00136DE5" w:rsidP="00FA0637">
          <w:pPr>
            <w:jc w:val="center"/>
            <w:rPr>
              <w:rFonts w:eastAsia="Calibri"/>
              <w:sz w:val="14"/>
              <w:szCs w:val="14"/>
              <w:lang w:eastAsia="en-US"/>
            </w:rPr>
          </w:pPr>
          <w:r w:rsidRPr="00FA0637">
            <w:rPr>
              <w:rFonts w:eastAsia="Calibri"/>
              <w:sz w:val="14"/>
              <w:szCs w:val="14"/>
              <w:lang w:eastAsia="en-US"/>
            </w:rPr>
            <w:t>НА ВЫПОЛНЕНИЕ РАБОТ  ПО РЕМОНТУ</w:t>
          </w:r>
          <w:r w:rsidRPr="00ED318D">
            <w:rPr>
              <w:rFonts w:eastAsia="Calibri"/>
              <w:lang w:eastAsia="en-US"/>
            </w:rPr>
            <w:t xml:space="preserve"> </w:t>
          </w:r>
          <w:r w:rsidRPr="00FA0637">
            <w:rPr>
              <w:rFonts w:eastAsia="Calibri"/>
              <w:sz w:val="14"/>
              <w:szCs w:val="14"/>
              <w:lang w:eastAsia="en-US"/>
            </w:rPr>
            <w:t>И ПРОВЕРКЕ ВЫСОКОВОЛЬТНОГО ОБОРУДОВАНИЯ НА</w:t>
          </w:r>
          <w:r w:rsidRPr="00ED318D">
            <w:rPr>
              <w:rFonts w:eastAsia="Calibri"/>
              <w:lang w:eastAsia="en-US"/>
            </w:rPr>
            <w:t xml:space="preserve"> </w:t>
          </w:r>
          <w:r w:rsidRPr="00FA0637">
            <w:rPr>
              <w:rFonts w:eastAsia="Calibri"/>
              <w:sz w:val="14"/>
              <w:szCs w:val="14"/>
              <w:lang w:eastAsia="en-US"/>
            </w:rPr>
            <w:t>ПС-110/10,  ПС -35/10</w:t>
          </w:r>
        </w:p>
        <w:p w:rsidR="00136DE5" w:rsidRPr="00CF4644" w:rsidRDefault="00136DE5" w:rsidP="00FA0637">
          <w:pPr>
            <w:rPr>
              <w:rFonts w:eastAsia="Calibri"/>
              <w:color w:val="365F91" w:themeColor="accent1" w:themeShade="BF"/>
              <w:lang w:eastAsia="en-US"/>
            </w:rPr>
          </w:pPr>
        </w:p>
        <w:p w:rsidR="00136DE5" w:rsidRPr="00CF4644" w:rsidRDefault="00136DE5" w:rsidP="00FA0637">
          <w:pPr>
            <w:rPr>
              <w:rFonts w:eastAsia="Calibri"/>
              <w:color w:val="365F91" w:themeColor="accent1" w:themeShade="BF"/>
              <w:lang w:eastAsia="en-US"/>
            </w:rPr>
          </w:pPr>
        </w:p>
        <w:p w:rsidR="00136DE5" w:rsidRPr="00C93A49" w:rsidRDefault="00136DE5" w:rsidP="00720AE5">
          <w:pPr>
            <w:jc w:val="center"/>
            <w:rPr>
              <w:sz w:val="20"/>
              <w:szCs w:val="20"/>
            </w:rPr>
          </w:pPr>
        </w:p>
      </w:tc>
      <w:tc>
        <w:tcPr>
          <w:tcW w:w="187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rsidR="00136DE5" w:rsidRPr="00C93A49" w:rsidRDefault="00136DE5" w:rsidP="00470AD9">
          <w:pPr>
            <w:snapToGrid w:val="0"/>
            <w:jc w:val="center"/>
            <w:rPr>
              <w:sz w:val="20"/>
              <w:szCs w:val="20"/>
            </w:rPr>
          </w:pPr>
          <w:r w:rsidRPr="00C93A49">
            <w:rPr>
              <w:sz w:val="20"/>
              <w:szCs w:val="20"/>
            </w:rPr>
            <w:t>Стр.</w:t>
          </w:r>
          <w:r w:rsidRPr="00C93A49">
            <w:rPr>
              <w:sz w:val="20"/>
              <w:szCs w:val="20"/>
            </w:rPr>
            <w:fldChar w:fldCharType="begin"/>
          </w:r>
          <w:r w:rsidRPr="00C93A49">
            <w:rPr>
              <w:sz w:val="20"/>
              <w:szCs w:val="20"/>
            </w:rPr>
            <w:instrText>PAGE   \* MERGEFORMAT</w:instrText>
          </w:r>
          <w:r w:rsidRPr="00C93A49">
            <w:rPr>
              <w:sz w:val="20"/>
              <w:szCs w:val="20"/>
            </w:rPr>
            <w:fldChar w:fldCharType="separate"/>
          </w:r>
          <w:r w:rsidR="00550025">
            <w:rPr>
              <w:noProof/>
              <w:sz w:val="20"/>
              <w:szCs w:val="20"/>
            </w:rPr>
            <w:t>14</w:t>
          </w:r>
          <w:r w:rsidRPr="00C93A49">
            <w:rPr>
              <w:sz w:val="20"/>
              <w:szCs w:val="20"/>
            </w:rPr>
            <w:fldChar w:fldCharType="end"/>
          </w:r>
        </w:p>
      </w:tc>
    </w:tr>
  </w:tbl>
  <w:p w:rsidR="00136DE5" w:rsidRDefault="00136DE5" w:rsidP="009877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D"/>
    <w:multiLevelType w:val="singleLevel"/>
    <w:tmpl w:val="0000000D"/>
    <w:name w:val="WW8Num13"/>
    <w:lvl w:ilvl="0">
      <w:start w:val="1"/>
      <w:numFmt w:val="bullet"/>
      <w:lvlText w:val=""/>
      <w:lvlJc w:val="left"/>
      <w:pPr>
        <w:tabs>
          <w:tab w:val="num" w:pos="0"/>
        </w:tabs>
        <w:ind w:left="0" w:firstLine="567"/>
      </w:pPr>
      <w:rPr>
        <w:rFonts w:ascii="Symbol" w:hAnsi="Symbol"/>
        <w:b w:val="0"/>
        <w:i w:val="0"/>
        <w:u w:val="none"/>
      </w:rPr>
    </w:lvl>
  </w:abstractNum>
  <w:abstractNum w:abstractNumId="2">
    <w:nsid w:val="08B95A92"/>
    <w:multiLevelType w:val="hybridMultilevel"/>
    <w:tmpl w:val="BF12A4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AF05804"/>
    <w:multiLevelType w:val="hybridMultilevel"/>
    <w:tmpl w:val="A2AA05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3D840FA"/>
    <w:multiLevelType w:val="hybridMultilevel"/>
    <w:tmpl w:val="12D6D7DC"/>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300DAC"/>
    <w:multiLevelType w:val="hybridMultilevel"/>
    <w:tmpl w:val="391EBA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D8C0356"/>
    <w:multiLevelType w:val="hybridMultilevel"/>
    <w:tmpl w:val="29F04C34"/>
    <w:lvl w:ilvl="0" w:tplc="18EEE5A2">
      <w:start w:val="9"/>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3395DAD"/>
    <w:multiLevelType w:val="multilevel"/>
    <w:tmpl w:val="3C04D2D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
    <w:nsid w:val="33FC14A0"/>
    <w:multiLevelType w:val="hybridMultilevel"/>
    <w:tmpl w:val="E4681A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C967511"/>
    <w:multiLevelType w:val="hybridMultilevel"/>
    <w:tmpl w:val="588A04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7746220"/>
    <w:multiLevelType w:val="hybridMultilevel"/>
    <w:tmpl w:val="C6CE7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8AD5DDB"/>
    <w:multiLevelType w:val="hybridMultilevel"/>
    <w:tmpl w:val="A4003634"/>
    <w:lvl w:ilvl="0" w:tplc="83AE3690">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6275FBE"/>
    <w:multiLevelType w:val="hybridMultilevel"/>
    <w:tmpl w:val="6CC4F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9222F25"/>
    <w:multiLevelType w:val="hybridMultilevel"/>
    <w:tmpl w:val="13A858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BB4340D"/>
    <w:multiLevelType w:val="hybridMultilevel"/>
    <w:tmpl w:val="0D7EE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8547F1C"/>
    <w:multiLevelType w:val="hybridMultilevel"/>
    <w:tmpl w:val="247AB1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4"/>
  </w:num>
  <w:num w:numId="3">
    <w:abstractNumId w:val="9"/>
  </w:num>
  <w:num w:numId="4">
    <w:abstractNumId w:val="3"/>
  </w:num>
  <w:num w:numId="5">
    <w:abstractNumId w:val="14"/>
  </w:num>
  <w:num w:numId="6">
    <w:abstractNumId w:val="12"/>
  </w:num>
  <w:num w:numId="7">
    <w:abstractNumId w:val="8"/>
  </w:num>
  <w:num w:numId="8">
    <w:abstractNumId w:val="15"/>
  </w:num>
  <w:num w:numId="9">
    <w:abstractNumId w:val="5"/>
  </w:num>
  <w:num w:numId="10">
    <w:abstractNumId w:val="10"/>
  </w:num>
  <w:num w:numId="11">
    <w:abstractNumId w:val="13"/>
  </w:num>
  <w:num w:numId="12">
    <w:abstractNumId w:val="11"/>
  </w:num>
  <w:num w:numId="13">
    <w:abstractNumId w:val="2"/>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EFE"/>
    <w:rsid w:val="00001E68"/>
    <w:rsid w:val="00002516"/>
    <w:rsid w:val="00004D1D"/>
    <w:rsid w:val="00005B88"/>
    <w:rsid w:val="00005E2C"/>
    <w:rsid w:val="00006B65"/>
    <w:rsid w:val="000078FC"/>
    <w:rsid w:val="00007EB0"/>
    <w:rsid w:val="000113E3"/>
    <w:rsid w:val="00011A0C"/>
    <w:rsid w:val="00011FDF"/>
    <w:rsid w:val="00012ECA"/>
    <w:rsid w:val="000135A5"/>
    <w:rsid w:val="0001565E"/>
    <w:rsid w:val="00015D23"/>
    <w:rsid w:val="00022E76"/>
    <w:rsid w:val="00022EDD"/>
    <w:rsid w:val="00023553"/>
    <w:rsid w:val="00023554"/>
    <w:rsid w:val="00024828"/>
    <w:rsid w:val="00027507"/>
    <w:rsid w:val="00027902"/>
    <w:rsid w:val="00031521"/>
    <w:rsid w:val="000316FB"/>
    <w:rsid w:val="000318C9"/>
    <w:rsid w:val="00032D26"/>
    <w:rsid w:val="00032D56"/>
    <w:rsid w:val="00033DD0"/>
    <w:rsid w:val="00035A5B"/>
    <w:rsid w:val="00035A86"/>
    <w:rsid w:val="00036216"/>
    <w:rsid w:val="0003629D"/>
    <w:rsid w:val="00037AB2"/>
    <w:rsid w:val="00037C31"/>
    <w:rsid w:val="00040D3A"/>
    <w:rsid w:val="000415D2"/>
    <w:rsid w:val="00041B7E"/>
    <w:rsid w:val="00043DA4"/>
    <w:rsid w:val="00044BB3"/>
    <w:rsid w:val="00044F4C"/>
    <w:rsid w:val="00045909"/>
    <w:rsid w:val="00045B19"/>
    <w:rsid w:val="00047AAC"/>
    <w:rsid w:val="000505B7"/>
    <w:rsid w:val="00050FEF"/>
    <w:rsid w:val="0005143A"/>
    <w:rsid w:val="000521BC"/>
    <w:rsid w:val="00053763"/>
    <w:rsid w:val="0005565D"/>
    <w:rsid w:val="000572F9"/>
    <w:rsid w:val="00057504"/>
    <w:rsid w:val="000579D9"/>
    <w:rsid w:val="0006089E"/>
    <w:rsid w:val="00060C26"/>
    <w:rsid w:val="00062162"/>
    <w:rsid w:val="00063131"/>
    <w:rsid w:val="00064C54"/>
    <w:rsid w:val="00065085"/>
    <w:rsid w:val="00065547"/>
    <w:rsid w:val="00066754"/>
    <w:rsid w:val="00066A40"/>
    <w:rsid w:val="0007095A"/>
    <w:rsid w:val="00070A00"/>
    <w:rsid w:val="00070BE3"/>
    <w:rsid w:val="0007183B"/>
    <w:rsid w:val="00072144"/>
    <w:rsid w:val="00073D02"/>
    <w:rsid w:val="000744BB"/>
    <w:rsid w:val="00080109"/>
    <w:rsid w:val="000812AE"/>
    <w:rsid w:val="00081D58"/>
    <w:rsid w:val="00083D82"/>
    <w:rsid w:val="00085149"/>
    <w:rsid w:val="00086091"/>
    <w:rsid w:val="0008734F"/>
    <w:rsid w:val="00087489"/>
    <w:rsid w:val="00090A47"/>
    <w:rsid w:val="00092E76"/>
    <w:rsid w:val="00093003"/>
    <w:rsid w:val="00094469"/>
    <w:rsid w:val="00094601"/>
    <w:rsid w:val="0009652A"/>
    <w:rsid w:val="00097EB1"/>
    <w:rsid w:val="000A0242"/>
    <w:rsid w:val="000A0C87"/>
    <w:rsid w:val="000A1136"/>
    <w:rsid w:val="000A2465"/>
    <w:rsid w:val="000A25FF"/>
    <w:rsid w:val="000A2F43"/>
    <w:rsid w:val="000A3839"/>
    <w:rsid w:val="000A464E"/>
    <w:rsid w:val="000B0F3B"/>
    <w:rsid w:val="000B1D2A"/>
    <w:rsid w:val="000B1E92"/>
    <w:rsid w:val="000B20B0"/>
    <w:rsid w:val="000B3060"/>
    <w:rsid w:val="000B3258"/>
    <w:rsid w:val="000B4D7C"/>
    <w:rsid w:val="000B50C1"/>
    <w:rsid w:val="000B6823"/>
    <w:rsid w:val="000B7AF7"/>
    <w:rsid w:val="000C1E74"/>
    <w:rsid w:val="000C4284"/>
    <w:rsid w:val="000C42C0"/>
    <w:rsid w:val="000C5B10"/>
    <w:rsid w:val="000C67C2"/>
    <w:rsid w:val="000C74C1"/>
    <w:rsid w:val="000C7DC9"/>
    <w:rsid w:val="000D0462"/>
    <w:rsid w:val="000D056B"/>
    <w:rsid w:val="000D1A63"/>
    <w:rsid w:val="000D388E"/>
    <w:rsid w:val="000D4AC1"/>
    <w:rsid w:val="000D64BC"/>
    <w:rsid w:val="000D7037"/>
    <w:rsid w:val="000D7AB3"/>
    <w:rsid w:val="000D7F49"/>
    <w:rsid w:val="000E01E8"/>
    <w:rsid w:val="000E0225"/>
    <w:rsid w:val="000E04D1"/>
    <w:rsid w:val="000E3633"/>
    <w:rsid w:val="000E3718"/>
    <w:rsid w:val="000E4A97"/>
    <w:rsid w:val="000E5D21"/>
    <w:rsid w:val="000F0D05"/>
    <w:rsid w:val="000F2C07"/>
    <w:rsid w:val="000F2F24"/>
    <w:rsid w:val="000F47AE"/>
    <w:rsid w:val="00101104"/>
    <w:rsid w:val="001054AD"/>
    <w:rsid w:val="00105E8C"/>
    <w:rsid w:val="00107561"/>
    <w:rsid w:val="0011046E"/>
    <w:rsid w:val="0011335A"/>
    <w:rsid w:val="00113CFF"/>
    <w:rsid w:val="00115030"/>
    <w:rsid w:val="0011783B"/>
    <w:rsid w:val="00120037"/>
    <w:rsid w:val="00120433"/>
    <w:rsid w:val="0012139B"/>
    <w:rsid w:val="001233B8"/>
    <w:rsid w:val="0012491F"/>
    <w:rsid w:val="00124B5A"/>
    <w:rsid w:val="001259E9"/>
    <w:rsid w:val="001261DA"/>
    <w:rsid w:val="0012762E"/>
    <w:rsid w:val="00127822"/>
    <w:rsid w:val="00130783"/>
    <w:rsid w:val="00131EA1"/>
    <w:rsid w:val="00132084"/>
    <w:rsid w:val="001325B8"/>
    <w:rsid w:val="00132D8B"/>
    <w:rsid w:val="0013440C"/>
    <w:rsid w:val="00136DE5"/>
    <w:rsid w:val="00140197"/>
    <w:rsid w:val="001414A4"/>
    <w:rsid w:val="001423B6"/>
    <w:rsid w:val="00143C8D"/>
    <w:rsid w:val="001449C3"/>
    <w:rsid w:val="00145F62"/>
    <w:rsid w:val="0014639B"/>
    <w:rsid w:val="00146D45"/>
    <w:rsid w:val="00146E11"/>
    <w:rsid w:val="00146E48"/>
    <w:rsid w:val="00146FCE"/>
    <w:rsid w:val="001479BE"/>
    <w:rsid w:val="001524AD"/>
    <w:rsid w:val="00154B35"/>
    <w:rsid w:val="00156A6B"/>
    <w:rsid w:val="001608E4"/>
    <w:rsid w:val="001613FC"/>
    <w:rsid w:val="001623CE"/>
    <w:rsid w:val="00162CF5"/>
    <w:rsid w:val="00163C71"/>
    <w:rsid w:val="001656F4"/>
    <w:rsid w:val="00166C48"/>
    <w:rsid w:val="00166E60"/>
    <w:rsid w:val="0016737C"/>
    <w:rsid w:val="00170183"/>
    <w:rsid w:val="001709C8"/>
    <w:rsid w:val="00173131"/>
    <w:rsid w:val="00174497"/>
    <w:rsid w:val="0017560A"/>
    <w:rsid w:val="001768C2"/>
    <w:rsid w:val="0017784F"/>
    <w:rsid w:val="00182625"/>
    <w:rsid w:val="0018269E"/>
    <w:rsid w:val="00182D0F"/>
    <w:rsid w:val="0018308E"/>
    <w:rsid w:val="001852B3"/>
    <w:rsid w:val="001863BD"/>
    <w:rsid w:val="00187B5F"/>
    <w:rsid w:val="00190227"/>
    <w:rsid w:val="00190CA7"/>
    <w:rsid w:val="00190EF1"/>
    <w:rsid w:val="00191875"/>
    <w:rsid w:val="00193EB5"/>
    <w:rsid w:val="00194E52"/>
    <w:rsid w:val="001951A9"/>
    <w:rsid w:val="00196143"/>
    <w:rsid w:val="00196A6A"/>
    <w:rsid w:val="001A2492"/>
    <w:rsid w:val="001A4895"/>
    <w:rsid w:val="001A5BE4"/>
    <w:rsid w:val="001A71DA"/>
    <w:rsid w:val="001B0979"/>
    <w:rsid w:val="001B0ABE"/>
    <w:rsid w:val="001B1578"/>
    <w:rsid w:val="001B29A3"/>
    <w:rsid w:val="001B2F47"/>
    <w:rsid w:val="001B3BAB"/>
    <w:rsid w:val="001B5625"/>
    <w:rsid w:val="001B576B"/>
    <w:rsid w:val="001B59A6"/>
    <w:rsid w:val="001B5CA2"/>
    <w:rsid w:val="001B6306"/>
    <w:rsid w:val="001B6502"/>
    <w:rsid w:val="001B6BC4"/>
    <w:rsid w:val="001B765B"/>
    <w:rsid w:val="001C2812"/>
    <w:rsid w:val="001C2A88"/>
    <w:rsid w:val="001C438C"/>
    <w:rsid w:val="001C559D"/>
    <w:rsid w:val="001C560B"/>
    <w:rsid w:val="001D0DD4"/>
    <w:rsid w:val="001D1011"/>
    <w:rsid w:val="001D4734"/>
    <w:rsid w:val="001D5364"/>
    <w:rsid w:val="001D57FC"/>
    <w:rsid w:val="001D72DA"/>
    <w:rsid w:val="001E10FC"/>
    <w:rsid w:val="001E1711"/>
    <w:rsid w:val="001E5AF9"/>
    <w:rsid w:val="001E7184"/>
    <w:rsid w:val="001F0338"/>
    <w:rsid w:val="001F2E35"/>
    <w:rsid w:val="001F32EF"/>
    <w:rsid w:val="001F33F0"/>
    <w:rsid w:val="001F3A98"/>
    <w:rsid w:val="001F6102"/>
    <w:rsid w:val="001F6487"/>
    <w:rsid w:val="001F6A55"/>
    <w:rsid w:val="001F6DAE"/>
    <w:rsid w:val="001F6E57"/>
    <w:rsid w:val="00200777"/>
    <w:rsid w:val="0020093A"/>
    <w:rsid w:val="00200D49"/>
    <w:rsid w:val="00201D64"/>
    <w:rsid w:val="002026AB"/>
    <w:rsid w:val="00203E3D"/>
    <w:rsid w:val="002064B3"/>
    <w:rsid w:val="00206A6D"/>
    <w:rsid w:val="00206B90"/>
    <w:rsid w:val="00207B61"/>
    <w:rsid w:val="00207EE1"/>
    <w:rsid w:val="0021050F"/>
    <w:rsid w:val="00210D78"/>
    <w:rsid w:val="00210E2D"/>
    <w:rsid w:val="00211CFD"/>
    <w:rsid w:val="002134B5"/>
    <w:rsid w:val="002161E7"/>
    <w:rsid w:val="0021622C"/>
    <w:rsid w:val="00217348"/>
    <w:rsid w:val="00220529"/>
    <w:rsid w:val="00220CBA"/>
    <w:rsid w:val="0022464F"/>
    <w:rsid w:val="00225765"/>
    <w:rsid w:val="00225E7B"/>
    <w:rsid w:val="00225EBC"/>
    <w:rsid w:val="00226164"/>
    <w:rsid w:val="0022626E"/>
    <w:rsid w:val="0022717A"/>
    <w:rsid w:val="002272E0"/>
    <w:rsid w:val="0022745A"/>
    <w:rsid w:val="00227C1A"/>
    <w:rsid w:val="002337A7"/>
    <w:rsid w:val="002340BD"/>
    <w:rsid w:val="002347E1"/>
    <w:rsid w:val="00236117"/>
    <w:rsid w:val="00237DA2"/>
    <w:rsid w:val="00242051"/>
    <w:rsid w:val="0024379E"/>
    <w:rsid w:val="00243AFE"/>
    <w:rsid w:val="002447E2"/>
    <w:rsid w:val="002458DA"/>
    <w:rsid w:val="00246EA0"/>
    <w:rsid w:val="00247204"/>
    <w:rsid w:val="00250888"/>
    <w:rsid w:val="0025131B"/>
    <w:rsid w:val="002518CF"/>
    <w:rsid w:val="0025411C"/>
    <w:rsid w:val="00256BA2"/>
    <w:rsid w:val="00257BE3"/>
    <w:rsid w:val="002611AC"/>
    <w:rsid w:val="002640FF"/>
    <w:rsid w:val="002675AD"/>
    <w:rsid w:val="0026793A"/>
    <w:rsid w:val="002679C8"/>
    <w:rsid w:val="00272691"/>
    <w:rsid w:val="0027498F"/>
    <w:rsid w:val="00276D84"/>
    <w:rsid w:val="00276DA8"/>
    <w:rsid w:val="002775A9"/>
    <w:rsid w:val="002849A9"/>
    <w:rsid w:val="00284BA4"/>
    <w:rsid w:val="002851A6"/>
    <w:rsid w:val="00285903"/>
    <w:rsid w:val="00285D19"/>
    <w:rsid w:val="00286873"/>
    <w:rsid w:val="00290B94"/>
    <w:rsid w:val="00291A33"/>
    <w:rsid w:val="00292045"/>
    <w:rsid w:val="00292557"/>
    <w:rsid w:val="00295837"/>
    <w:rsid w:val="00295C10"/>
    <w:rsid w:val="002961E0"/>
    <w:rsid w:val="00297ADF"/>
    <w:rsid w:val="00297BA0"/>
    <w:rsid w:val="002A0A24"/>
    <w:rsid w:val="002A0F56"/>
    <w:rsid w:val="002A2594"/>
    <w:rsid w:val="002A2EDA"/>
    <w:rsid w:val="002A3869"/>
    <w:rsid w:val="002A3B95"/>
    <w:rsid w:val="002A525D"/>
    <w:rsid w:val="002A55FB"/>
    <w:rsid w:val="002A62AB"/>
    <w:rsid w:val="002B2DEE"/>
    <w:rsid w:val="002B340E"/>
    <w:rsid w:val="002B7E75"/>
    <w:rsid w:val="002B7F58"/>
    <w:rsid w:val="002C04DE"/>
    <w:rsid w:val="002C081E"/>
    <w:rsid w:val="002C0E50"/>
    <w:rsid w:val="002C107F"/>
    <w:rsid w:val="002C185F"/>
    <w:rsid w:val="002C2528"/>
    <w:rsid w:val="002C3F5E"/>
    <w:rsid w:val="002C77DA"/>
    <w:rsid w:val="002C7851"/>
    <w:rsid w:val="002D09A1"/>
    <w:rsid w:val="002D0AEC"/>
    <w:rsid w:val="002D0C0A"/>
    <w:rsid w:val="002D17A9"/>
    <w:rsid w:val="002D3411"/>
    <w:rsid w:val="002D3C58"/>
    <w:rsid w:val="002D4664"/>
    <w:rsid w:val="002D477D"/>
    <w:rsid w:val="002D4A1F"/>
    <w:rsid w:val="002D5AC6"/>
    <w:rsid w:val="002D5F06"/>
    <w:rsid w:val="002D6958"/>
    <w:rsid w:val="002D6B72"/>
    <w:rsid w:val="002D7657"/>
    <w:rsid w:val="002D78BE"/>
    <w:rsid w:val="002E0504"/>
    <w:rsid w:val="002E1254"/>
    <w:rsid w:val="002E2370"/>
    <w:rsid w:val="002E326A"/>
    <w:rsid w:val="002E3D8B"/>
    <w:rsid w:val="002E4097"/>
    <w:rsid w:val="002E5F38"/>
    <w:rsid w:val="002E69E6"/>
    <w:rsid w:val="002E7292"/>
    <w:rsid w:val="002E7589"/>
    <w:rsid w:val="002F2527"/>
    <w:rsid w:val="002F3135"/>
    <w:rsid w:val="002F4740"/>
    <w:rsid w:val="002F54C9"/>
    <w:rsid w:val="002F63E7"/>
    <w:rsid w:val="002F7194"/>
    <w:rsid w:val="002F7D18"/>
    <w:rsid w:val="00300F56"/>
    <w:rsid w:val="00301437"/>
    <w:rsid w:val="00301F30"/>
    <w:rsid w:val="003028EE"/>
    <w:rsid w:val="00302939"/>
    <w:rsid w:val="0030296C"/>
    <w:rsid w:val="00303041"/>
    <w:rsid w:val="003032A2"/>
    <w:rsid w:val="00303A9D"/>
    <w:rsid w:val="00304BFC"/>
    <w:rsid w:val="00304C1B"/>
    <w:rsid w:val="00305674"/>
    <w:rsid w:val="00305AAD"/>
    <w:rsid w:val="00306448"/>
    <w:rsid w:val="00310564"/>
    <w:rsid w:val="003105A3"/>
    <w:rsid w:val="00310E89"/>
    <w:rsid w:val="00310F12"/>
    <w:rsid w:val="00312B95"/>
    <w:rsid w:val="00320401"/>
    <w:rsid w:val="003214AC"/>
    <w:rsid w:val="00321826"/>
    <w:rsid w:val="003274C7"/>
    <w:rsid w:val="00331A46"/>
    <w:rsid w:val="00332628"/>
    <w:rsid w:val="00332AE5"/>
    <w:rsid w:val="00333F4D"/>
    <w:rsid w:val="00334C65"/>
    <w:rsid w:val="003356AA"/>
    <w:rsid w:val="003377ED"/>
    <w:rsid w:val="003400D9"/>
    <w:rsid w:val="00341761"/>
    <w:rsid w:val="00342A83"/>
    <w:rsid w:val="003441F3"/>
    <w:rsid w:val="00346787"/>
    <w:rsid w:val="0035175E"/>
    <w:rsid w:val="00353824"/>
    <w:rsid w:val="00355322"/>
    <w:rsid w:val="0035563B"/>
    <w:rsid w:val="003568E0"/>
    <w:rsid w:val="00356962"/>
    <w:rsid w:val="0035796D"/>
    <w:rsid w:val="00360618"/>
    <w:rsid w:val="00360AD4"/>
    <w:rsid w:val="00362AC3"/>
    <w:rsid w:val="00365673"/>
    <w:rsid w:val="00365917"/>
    <w:rsid w:val="003670F7"/>
    <w:rsid w:val="00367326"/>
    <w:rsid w:val="00370ACC"/>
    <w:rsid w:val="0037293D"/>
    <w:rsid w:val="003751D9"/>
    <w:rsid w:val="00376952"/>
    <w:rsid w:val="0037730D"/>
    <w:rsid w:val="00380F8F"/>
    <w:rsid w:val="00381E3B"/>
    <w:rsid w:val="003828CE"/>
    <w:rsid w:val="00382C48"/>
    <w:rsid w:val="00383100"/>
    <w:rsid w:val="00383A86"/>
    <w:rsid w:val="00387142"/>
    <w:rsid w:val="00387612"/>
    <w:rsid w:val="003948EB"/>
    <w:rsid w:val="00394B21"/>
    <w:rsid w:val="003955EB"/>
    <w:rsid w:val="003965A9"/>
    <w:rsid w:val="003967B6"/>
    <w:rsid w:val="0039788E"/>
    <w:rsid w:val="003A022F"/>
    <w:rsid w:val="003A0702"/>
    <w:rsid w:val="003A2583"/>
    <w:rsid w:val="003A2B2F"/>
    <w:rsid w:val="003A2BF2"/>
    <w:rsid w:val="003A4601"/>
    <w:rsid w:val="003A460B"/>
    <w:rsid w:val="003A492B"/>
    <w:rsid w:val="003A5BCB"/>
    <w:rsid w:val="003A6FB0"/>
    <w:rsid w:val="003A7D11"/>
    <w:rsid w:val="003B087D"/>
    <w:rsid w:val="003B0BFE"/>
    <w:rsid w:val="003B0F76"/>
    <w:rsid w:val="003B15FC"/>
    <w:rsid w:val="003B18A6"/>
    <w:rsid w:val="003B1F2A"/>
    <w:rsid w:val="003B33BB"/>
    <w:rsid w:val="003B3F82"/>
    <w:rsid w:val="003B493F"/>
    <w:rsid w:val="003B57CD"/>
    <w:rsid w:val="003B5F27"/>
    <w:rsid w:val="003C0006"/>
    <w:rsid w:val="003C21C5"/>
    <w:rsid w:val="003C3C62"/>
    <w:rsid w:val="003C78A8"/>
    <w:rsid w:val="003D093D"/>
    <w:rsid w:val="003D09E7"/>
    <w:rsid w:val="003D1A83"/>
    <w:rsid w:val="003D2865"/>
    <w:rsid w:val="003D2874"/>
    <w:rsid w:val="003D3281"/>
    <w:rsid w:val="003D3E16"/>
    <w:rsid w:val="003D43E7"/>
    <w:rsid w:val="003D4504"/>
    <w:rsid w:val="003D48FF"/>
    <w:rsid w:val="003D689D"/>
    <w:rsid w:val="003D6D2C"/>
    <w:rsid w:val="003D7BA6"/>
    <w:rsid w:val="003D7BD0"/>
    <w:rsid w:val="003E12B1"/>
    <w:rsid w:val="003E17B0"/>
    <w:rsid w:val="003E1B00"/>
    <w:rsid w:val="003E2000"/>
    <w:rsid w:val="003E254C"/>
    <w:rsid w:val="003E4CB5"/>
    <w:rsid w:val="003E6897"/>
    <w:rsid w:val="003E6E98"/>
    <w:rsid w:val="003F0471"/>
    <w:rsid w:val="003F057E"/>
    <w:rsid w:val="003F1C4C"/>
    <w:rsid w:val="003F20AB"/>
    <w:rsid w:val="003F3215"/>
    <w:rsid w:val="003F3D2F"/>
    <w:rsid w:val="003F3F6F"/>
    <w:rsid w:val="003F4B1F"/>
    <w:rsid w:val="003F5B77"/>
    <w:rsid w:val="003F5BA4"/>
    <w:rsid w:val="003F6B2A"/>
    <w:rsid w:val="00401C0F"/>
    <w:rsid w:val="004038F2"/>
    <w:rsid w:val="0040507F"/>
    <w:rsid w:val="00405B17"/>
    <w:rsid w:val="004065B0"/>
    <w:rsid w:val="00407CF2"/>
    <w:rsid w:val="0041081D"/>
    <w:rsid w:val="00410A08"/>
    <w:rsid w:val="00410D9A"/>
    <w:rsid w:val="004130B7"/>
    <w:rsid w:val="004141AD"/>
    <w:rsid w:val="00414442"/>
    <w:rsid w:val="00414A85"/>
    <w:rsid w:val="00420602"/>
    <w:rsid w:val="0042075F"/>
    <w:rsid w:val="00421F8F"/>
    <w:rsid w:val="00422668"/>
    <w:rsid w:val="004226D7"/>
    <w:rsid w:val="0042349A"/>
    <w:rsid w:val="004256F3"/>
    <w:rsid w:val="00426A71"/>
    <w:rsid w:val="0042744B"/>
    <w:rsid w:val="00430CAF"/>
    <w:rsid w:val="004319E7"/>
    <w:rsid w:val="0043233F"/>
    <w:rsid w:val="00433006"/>
    <w:rsid w:val="0043393A"/>
    <w:rsid w:val="00433F0C"/>
    <w:rsid w:val="004348BA"/>
    <w:rsid w:val="004358BD"/>
    <w:rsid w:val="004377E3"/>
    <w:rsid w:val="00437DE5"/>
    <w:rsid w:val="004400E6"/>
    <w:rsid w:val="004401CD"/>
    <w:rsid w:val="00442D13"/>
    <w:rsid w:val="00443186"/>
    <w:rsid w:val="004440CC"/>
    <w:rsid w:val="004440E2"/>
    <w:rsid w:val="0044515E"/>
    <w:rsid w:val="00446E7A"/>
    <w:rsid w:val="0044763C"/>
    <w:rsid w:val="004516D0"/>
    <w:rsid w:val="00452950"/>
    <w:rsid w:val="00453222"/>
    <w:rsid w:val="00453EB4"/>
    <w:rsid w:val="004553A9"/>
    <w:rsid w:val="004561B6"/>
    <w:rsid w:val="00456D39"/>
    <w:rsid w:val="00462C1D"/>
    <w:rsid w:val="00463B49"/>
    <w:rsid w:val="004644A6"/>
    <w:rsid w:val="004645A1"/>
    <w:rsid w:val="00464D7E"/>
    <w:rsid w:val="00466457"/>
    <w:rsid w:val="00467387"/>
    <w:rsid w:val="00470AD9"/>
    <w:rsid w:val="00470DC9"/>
    <w:rsid w:val="00472422"/>
    <w:rsid w:val="004724BE"/>
    <w:rsid w:val="00472597"/>
    <w:rsid w:val="00472894"/>
    <w:rsid w:val="0047381E"/>
    <w:rsid w:val="00474619"/>
    <w:rsid w:val="004756B0"/>
    <w:rsid w:val="00475B21"/>
    <w:rsid w:val="00475E7A"/>
    <w:rsid w:val="004777E4"/>
    <w:rsid w:val="00480404"/>
    <w:rsid w:val="00482AC4"/>
    <w:rsid w:val="00483965"/>
    <w:rsid w:val="00485621"/>
    <w:rsid w:val="0048582B"/>
    <w:rsid w:val="0048762F"/>
    <w:rsid w:val="00487772"/>
    <w:rsid w:val="00487B98"/>
    <w:rsid w:val="0049295C"/>
    <w:rsid w:val="00492A09"/>
    <w:rsid w:val="00493A17"/>
    <w:rsid w:val="00494A9A"/>
    <w:rsid w:val="00496EC5"/>
    <w:rsid w:val="004A2EA5"/>
    <w:rsid w:val="004A4CA7"/>
    <w:rsid w:val="004A524E"/>
    <w:rsid w:val="004A5C7C"/>
    <w:rsid w:val="004B0BC6"/>
    <w:rsid w:val="004B0EAD"/>
    <w:rsid w:val="004B1F80"/>
    <w:rsid w:val="004B221F"/>
    <w:rsid w:val="004B3A37"/>
    <w:rsid w:val="004B4EBD"/>
    <w:rsid w:val="004B52DD"/>
    <w:rsid w:val="004B67C3"/>
    <w:rsid w:val="004C1215"/>
    <w:rsid w:val="004C1B70"/>
    <w:rsid w:val="004C1B8F"/>
    <w:rsid w:val="004C2503"/>
    <w:rsid w:val="004C4A14"/>
    <w:rsid w:val="004C4CE0"/>
    <w:rsid w:val="004C680F"/>
    <w:rsid w:val="004C6947"/>
    <w:rsid w:val="004C7C01"/>
    <w:rsid w:val="004C7F4F"/>
    <w:rsid w:val="004D19AF"/>
    <w:rsid w:val="004D23E5"/>
    <w:rsid w:val="004D377A"/>
    <w:rsid w:val="004D37D1"/>
    <w:rsid w:val="004D4801"/>
    <w:rsid w:val="004D548B"/>
    <w:rsid w:val="004D57DE"/>
    <w:rsid w:val="004D5988"/>
    <w:rsid w:val="004D6647"/>
    <w:rsid w:val="004D6866"/>
    <w:rsid w:val="004D690B"/>
    <w:rsid w:val="004D6AA0"/>
    <w:rsid w:val="004D7701"/>
    <w:rsid w:val="004D7FC5"/>
    <w:rsid w:val="004E0345"/>
    <w:rsid w:val="004E0911"/>
    <w:rsid w:val="004E117E"/>
    <w:rsid w:val="004E1C4C"/>
    <w:rsid w:val="004E22AF"/>
    <w:rsid w:val="004E29CA"/>
    <w:rsid w:val="004E3025"/>
    <w:rsid w:val="004E489C"/>
    <w:rsid w:val="004E49A0"/>
    <w:rsid w:val="004E4AF5"/>
    <w:rsid w:val="004E50C5"/>
    <w:rsid w:val="004E5373"/>
    <w:rsid w:val="004E58AF"/>
    <w:rsid w:val="004F2B8B"/>
    <w:rsid w:val="004F4544"/>
    <w:rsid w:val="004F5B6E"/>
    <w:rsid w:val="004F640C"/>
    <w:rsid w:val="004F6F73"/>
    <w:rsid w:val="00500DB8"/>
    <w:rsid w:val="0050269D"/>
    <w:rsid w:val="00506B1A"/>
    <w:rsid w:val="00510368"/>
    <w:rsid w:val="005106FE"/>
    <w:rsid w:val="00510826"/>
    <w:rsid w:val="00510AE3"/>
    <w:rsid w:val="00510CDB"/>
    <w:rsid w:val="0051269D"/>
    <w:rsid w:val="00513834"/>
    <w:rsid w:val="005138CD"/>
    <w:rsid w:val="0051403D"/>
    <w:rsid w:val="00514C9C"/>
    <w:rsid w:val="0051598A"/>
    <w:rsid w:val="00517847"/>
    <w:rsid w:val="00517A9A"/>
    <w:rsid w:val="00517AC7"/>
    <w:rsid w:val="00521FCA"/>
    <w:rsid w:val="00523858"/>
    <w:rsid w:val="00524D39"/>
    <w:rsid w:val="00525267"/>
    <w:rsid w:val="00526214"/>
    <w:rsid w:val="0052672E"/>
    <w:rsid w:val="00530AF3"/>
    <w:rsid w:val="00531224"/>
    <w:rsid w:val="005327DD"/>
    <w:rsid w:val="00532FEA"/>
    <w:rsid w:val="0053375D"/>
    <w:rsid w:val="00533C96"/>
    <w:rsid w:val="0053445C"/>
    <w:rsid w:val="00534658"/>
    <w:rsid w:val="00535CB0"/>
    <w:rsid w:val="00535E3F"/>
    <w:rsid w:val="00537537"/>
    <w:rsid w:val="00545489"/>
    <w:rsid w:val="00545F4E"/>
    <w:rsid w:val="00550025"/>
    <w:rsid w:val="00550AF1"/>
    <w:rsid w:val="0055128F"/>
    <w:rsid w:val="005516C9"/>
    <w:rsid w:val="005519EE"/>
    <w:rsid w:val="00551A77"/>
    <w:rsid w:val="00555600"/>
    <w:rsid w:val="00556E98"/>
    <w:rsid w:val="00560C1C"/>
    <w:rsid w:val="0056628E"/>
    <w:rsid w:val="005663A0"/>
    <w:rsid w:val="005668A6"/>
    <w:rsid w:val="00566D48"/>
    <w:rsid w:val="00567502"/>
    <w:rsid w:val="0057052E"/>
    <w:rsid w:val="00570F54"/>
    <w:rsid w:val="00572BC1"/>
    <w:rsid w:val="00572D2F"/>
    <w:rsid w:val="00575061"/>
    <w:rsid w:val="005768C4"/>
    <w:rsid w:val="00577B04"/>
    <w:rsid w:val="00583D16"/>
    <w:rsid w:val="005841CC"/>
    <w:rsid w:val="00584394"/>
    <w:rsid w:val="00585253"/>
    <w:rsid w:val="00585BA8"/>
    <w:rsid w:val="00585D04"/>
    <w:rsid w:val="0058695C"/>
    <w:rsid w:val="005936B3"/>
    <w:rsid w:val="005965AE"/>
    <w:rsid w:val="005A06F3"/>
    <w:rsid w:val="005A1193"/>
    <w:rsid w:val="005A2377"/>
    <w:rsid w:val="005A325C"/>
    <w:rsid w:val="005A48C6"/>
    <w:rsid w:val="005A52A0"/>
    <w:rsid w:val="005A74AA"/>
    <w:rsid w:val="005B072C"/>
    <w:rsid w:val="005B1827"/>
    <w:rsid w:val="005B35CE"/>
    <w:rsid w:val="005B3AA9"/>
    <w:rsid w:val="005B530E"/>
    <w:rsid w:val="005B7605"/>
    <w:rsid w:val="005B7C94"/>
    <w:rsid w:val="005C004C"/>
    <w:rsid w:val="005C0E97"/>
    <w:rsid w:val="005C17AA"/>
    <w:rsid w:val="005C24EF"/>
    <w:rsid w:val="005C2C65"/>
    <w:rsid w:val="005C407B"/>
    <w:rsid w:val="005C4598"/>
    <w:rsid w:val="005C4DBA"/>
    <w:rsid w:val="005C5415"/>
    <w:rsid w:val="005C5C63"/>
    <w:rsid w:val="005D00C1"/>
    <w:rsid w:val="005D085F"/>
    <w:rsid w:val="005D08A8"/>
    <w:rsid w:val="005D09D3"/>
    <w:rsid w:val="005D0FC9"/>
    <w:rsid w:val="005D1588"/>
    <w:rsid w:val="005D23A7"/>
    <w:rsid w:val="005D2B42"/>
    <w:rsid w:val="005D2C7E"/>
    <w:rsid w:val="005D2EFC"/>
    <w:rsid w:val="005D3A7D"/>
    <w:rsid w:val="005D4D87"/>
    <w:rsid w:val="005D676E"/>
    <w:rsid w:val="005D79EF"/>
    <w:rsid w:val="005E036D"/>
    <w:rsid w:val="005E059B"/>
    <w:rsid w:val="005E24B8"/>
    <w:rsid w:val="005E2BAB"/>
    <w:rsid w:val="005E33D8"/>
    <w:rsid w:val="005E393B"/>
    <w:rsid w:val="005F0B26"/>
    <w:rsid w:val="005F15A1"/>
    <w:rsid w:val="005F32B4"/>
    <w:rsid w:val="005F59A2"/>
    <w:rsid w:val="005F6294"/>
    <w:rsid w:val="005F769C"/>
    <w:rsid w:val="005F7B22"/>
    <w:rsid w:val="005F7C34"/>
    <w:rsid w:val="0060126E"/>
    <w:rsid w:val="00603585"/>
    <w:rsid w:val="00606492"/>
    <w:rsid w:val="00607898"/>
    <w:rsid w:val="00610E37"/>
    <w:rsid w:val="0061218A"/>
    <w:rsid w:val="00612371"/>
    <w:rsid w:val="006125F4"/>
    <w:rsid w:val="00612F07"/>
    <w:rsid w:val="006131C2"/>
    <w:rsid w:val="00613686"/>
    <w:rsid w:val="00614F68"/>
    <w:rsid w:val="00615AAA"/>
    <w:rsid w:val="0061649D"/>
    <w:rsid w:val="00616777"/>
    <w:rsid w:val="00620CC5"/>
    <w:rsid w:val="006211BF"/>
    <w:rsid w:val="00621FC5"/>
    <w:rsid w:val="00622F3A"/>
    <w:rsid w:val="00623903"/>
    <w:rsid w:val="0062737F"/>
    <w:rsid w:val="00630379"/>
    <w:rsid w:val="00630A3C"/>
    <w:rsid w:val="006310B9"/>
    <w:rsid w:val="00633D0C"/>
    <w:rsid w:val="00635A4A"/>
    <w:rsid w:val="00635D08"/>
    <w:rsid w:val="006360BF"/>
    <w:rsid w:val="00640005"/>
    <w:rsid w:val="006412BB"/>
    <w:rsid w:val="006433FF"/>
    <w:rsid w:val="00645287"/>
    <w:rsid w:val="006454EB"/>
    <w:rsid w:val="006463A7"/>
    <w:rsid w:val="00646559"/>
    <w:rsid w:val="006465D9"/>
    <w:rsid w:val="00646993"/>
    <w:rsid w:val="00646C67"/>
    <w:rsid w:val="00646DFA"/>
    <w:rsid w:val="006470BA"/>
    <w:rsid w:val="00650CC9"/>
    <w:rsid w:val="006511E8"/>
    <w:rsid w:val="00651789"/>
    <w:rsid w:val="00651F2E"/>
    <w:rsid w:val="0065398F"/>
    <w:rsid w:val="00653D39"/>
    <w:rsid w:val="00655374"/>
    <w:rsid w:val="00655995"/>
    <w:rsid w:val="00655F4C"/>
    <w:rsid w:val="00656CF2"/>
    <w:rsid w:val="00657E5C"/>
    <w:rsid w:val="006615F6"/>
    <w:rsid w:val="00661F2D"/>
    <w:rsid w:val="006650D8"/>
    <w:rsid w:val="006653FF"/>
    <w:rsid w:val="00665891"/>
    <w:rsid w:val="0066619F"/>
    <w:rsid w:val="00670863"/>
    <w:rsid w:val="0067271D"/>
    <w:rsid w:val="0067384F"/>
    <w:rsid w:val="00677339"/>
    <w:rsid w:val="00680629"/>
    <w:rsid w:val="006809DF"/>
    <w:rsid w:val="00681CF0"/>
    <w:rsid w:val="00682AF8"/>
    <w:rsid w:val="00683947"/>
    <w:rsid w:val="00683C67"/>
    <w:rsid w:val="00684ABF"/>
    <w:rsid w:val="006859F2"/>
    <w:rsid w:val="00686C0E"/>
    <w:rsid w:val="006873F6"/>
    <w:rsid w:val="00687EBD"/>
    <w:rsid w:val="00687FC6"/>
    <w:rsid w:val="006907A7"/>
    <w:rsid w:val="006907FE"/>
    <w:rsid w:val="00690BBD"/>
    <w:rsid w:val="00691F7D"/>
    <w:rsid w:val="00693B9D"/>
    <w:rsid w:val="00693E8E"/>
    <w:rsid w:val="006A001C"/>
    <w:rsid w:val="006A0E22"/>
    <w:rsid w:val="006A3C31"/>
    <w:rsid w:val="006A4C20"/>
    <w:rsid w:val="006A4E9F"/>
    <w:rsid w:val="006A608B"/>
    <w:rsid w:val="006A6A1B"/>
    <w:rsid w:val="006A778F"/>
    <w:rsid w:val="006A7FBE"/>
    <w:rsid w:val="006B3921"/>
    <w:rsid w:val="006B4253"/>
    <w:rsid w:val="006B69AF"/>
    <w:rsid w:val="006B6BB1"/>
    <w:rsid w:val="006C1B5D"/>
    <w:rsid w:val="006C1E76"/>
    <w:rsid w:val="006C32DE"/>
    <w:rsid w:val="006C3627"/>
    <w:rsid w:val="006C64D6"/>
    <w:rsid w:val="006C69E1"/>
    <w:rsid w:val="006C6B40"/>
    <w:rsid w:val="006D0C59"/>
    <w:rsid w:val="006D1466"/>
    <w:rsid w:val="006D309B"/>
    <w:rsid w:val="006D4B1A"/>
    <w:rsid w:val="006D5728"/>
    <w:rsid w:val="006D59C3"/>
    <w:rsid w:val="006D60AB"/>
    <w:rsid w:val="006D707A"/>
    <w:rsid w:val="006E19CD"/>
    <w:rsid w:val="006E1CD3"/>
    <w:rsid w:val="006E1F31"/>
    <w:rsid w:val="006E246D"/>
    <w:rsid w:val="006E28BE"/>
    <w:rsid w:val="006E2C49"/>
    <w:rsid w:val="006E52E4"/>
    <w:rsid w:val="006E72D3"/>
    <w:rsid w:val="006E764F"/>
    <w:rsid w:val="006E7B01"/>
    <w:rsid w:val="006E7B5C"/>
    <w:rsid w:val="006F15FF"/>
    <w:rsid w:val="006F2430"/>
    <w:rsid w:val="006F3340"/>
    <w:rsid w:val="006F3EBB"/>
    <w:rsid w:val="006F46F7"/>
    <w:rsid w:val="006F5249"/>
    <w:rsid w:val="006F7949"/>
    <w:rsid w:val="006F7C87"/>
    <w:rsid w:val="007005FD"/>
    <w:rsid w:val="007045A1"/>
    <w:rsid w:val="00704AF5"/>
    <w:rsid w:val="00705699"/>
    <w:rsid w:val="00705BDF"/>
    <w:rsid w:val="00705BFD"/>
    <w:rsid w:val="0070749D"/>
    <w:rsid w:val="00710C1A"/>
    <w:rsid w:val="00715D1E"/>
    <w:rsid w:val="00716AE7"/>
    <w:rsid w:val="00720879"/>
    <w:rsid w:val="00720AC7"/>
    <w:rsid w:val="00720AE5"/>
    <w:rsid w:val="00720DA4"/>
    <w:rsid w:val="00720FF9"/>
    <w:rsid w:val="00723E4A"/>
    <w:rsid w:val="0072443C"/>
    <w:rsid w:val="0072660F"/>
    <w:rsid w:val="007279BC"/>
    <w:rsid w:val="00731CFC"/>
    <w:rsid w:val="007336B4"/>
    <w:rsid w:val="007341BD"/>
    <w:rsid w:val="00734857"/>
    <w:rsid w:val="007370C3"/>
    <w:rsid w:val="00737DBF"/>
    <w:rsid w:val="00740353"/>
    <w:rsid w:val="00740C20"/>
    <w:rsid w:val="00741D1A"/>
    <w:rsid w:val="00741EBC"/>
    <w:rsid w:val="00743538"/>
    <w:rsid w:val="00745BD9"/>
    <w:rsid w:val="007461B7"/>
    <w:rsid w:val="00746561"/>
    <w:rsid w:val="007506D2"/>
    <w:rsid w:val="0075195A"/>
    <w:rsid w:val="00751A13"/>
    <w:rsid w:val="00751D9A"/>
    <w:rsid w:val="00751EB1"/>
    <w:rsid w:val="00753184"/>
    <w:rsid w:val="007538EB"/>
    <w:rsid w:val="00753F97"/>
    <w:rsid w:val="00755655"/>
    <w:rsid w:val="00756D35"/>
    <w:rsid w:val="00757653"/>
    <w:rsid w:val="0076006E"/>
    <w:rsid w:val="0076342E"/>
    <w:rsid w:val="00763DA0"/>
    <w:rsid w:val="00765109"/>
    <w:rsid w:val="007675D8"/>
    <w:rsid w:val="00767CBE"/>
    <w:rsid w:val="0077014A"/>
    <w:rsid w:val="00770D09"/>
    <w:rsid w:val="007718DC"/>
    <w:rsid w:val="00772261"/>
    <w:rsid w:val="00772FB6"/>
    <w:rsid w:val="00773BFA"/>
    <w:rsid w:val="00775D73"/>
    <w:rsid w:val="0077638C"/>
    <w:rsid w:val="00780FF5"/>
    <w:rsid w:val="007817EC"/>
    <w:rsid w:val="00782463"/>
    <w:rsid w:val="00782BD3"/>
    <w:rsid w:val="00783261"/>
    <w:rsid w:val="00784D6D"/>
    <w:rsid w:val="0078510C"/>
    <w:rsid w:val="00786A3C"/>
    <w:rsid w:val="00786CE8"/>
    <w:rsid w:val="0078774C"/>
    <w:rsid w:val="00790260"/>
    <w:rsid w:val="007915E3"/>
    <w:rsid w:val="00791BDA"/>
    <w:rsid w:val="00792297"/>
    <w:rsid w:val="007942EA"/>
    <w:rsid w:val="007944D8"/>
    <w:rsid w:val="00794BF7"/>
    <w:rsid w:val="00794ECA"/>
    <w:rsid w:val="00795A87"/>
    <w:rsid w:val="007962E2"/>
    <w:rsid w:val="007970EE"/>
    <w:rsid w:val="0079730A"/>
    <w:rsid w:val="007A072A"/>
    <w:rsid w:val="007A0E4F"/>
    <w:rsid w:val="007A3CDA"/>
    <w:rsid w:val="007A4741"/>
    <w:rsid w:val="007A5975"/>
    <w:rsid w:val="007A5A46"/>
    <w:rsid w:val="007A7071"/>
    <w:rsid w:val="007A75ED"/>
    <w:rsid w:val="007B02C7"/>
    <w:rsid w:val="007B0D01"/>
    <w:rsid w:val="007B1B13"/>
    <w:rsid w:val="007B1F33"/>
    <w:rsid w:val="007B74B5"/>
    <w:rsid w:val="007B7730"/>
    <w:rsid w:val="007B7BC8"/>
    <w:rsid w:val="007C00A9"/>
    <w:rsid w:val="007C2B1F"/>
    <w:rsid w:val="007C3922"/>
    <w:rsid w:val="007C3CB3"/>
    <w:rsid w:val="007C4103"/>
    <w:rsid w:val="007C59AE"/>
    <w:rsid w:val="007D0D67"/>
    <w:rsid w:val="007D45B7"/>
    <w:rsid w:val="007D51B0"/>
    <w:rsid w:val="007E1143"/>
    <w:rsid w:val="007E1C10"/>
    <w:rsid w:val="007E3233"/>
    <w:rsid w:val="007E5AF5"/>
    <w:rsid w:val="007E5E2A"/>
    <w:rsid w:val="007E6B87"/>
    <w:rsid w:val="007E722D"/>
    <w:rsid w:val="007E7741"/>
    <w:rsid w:val="007E77AB"/>
    <w:rsid w:val="007E7A0F"/>
    <w:rsid w:val="007F12CB"/>
    <w:rsid w:val="007F17D1"/>
    <w:rsid w:val="007F414A"/>
    <w:rsid w:val="007F43E5"/>
    <w:rsid w:val="007F44B9"/>
    <w:rsid w:val="007F49D1"/>
    <w:rsid w:val="007F52A6"/>
    <w:rsid w:val="007F7AC1"/>
    <w:rsid w:val="00801559"/>
    <w:rsid w:val="008028D6"/>
    <w:rsid w:val="00803000"/>
    <w:rsid w:val="008048ED"/>
    <w:rsid w:val="008050C9"/>
    <w:rsid w:val="008053D5"/>
    <w:rsid w:val="00806B4B"/>
    <w:rsid w:val="00806C1A"/>
    <w:rsid w:val="00811959"/>
    <w:rsid w:val="00811E2E"/>
    <w:rsid w:val="00811E3A"/>
    <w:rsid w:val="00812043"/>
    <w:rsid w:val="00813C4C"/>
    <w:rsid w:val="00813D75"/>
    <w:rsid w:val="008155A6"/>
    <w:rsid w:val="008163CE"/>
    <w:rsid w:val="00816875"/>
    <w:rsid w:val="00821181"/>
    <w:rsid w:val="0082220D"/>
    <w:rsid w:val="008227D1"/>
    <w:rsid w:val="00822BC5"/>
    <w:rsid w:val="008235CC"/>
    <w:rsid w:val="00823D37"/>
    <w:rsid w:val="0082598F"/>
    <w:rsid w:val="00825C8F"/>
    <w:rsid w:val="0082722F"/>
    <w:rsid w:val="0082748C"/>
    <w:rsid w:val="0083013E"/>
    <w:rsid w:val="0083021E"/>
    <w:rsid w:val="00830352"/>
    <w:rsid w:val="0083090D"/>
    <w:rsid w:val="00831E0E"/>
    <w:rsid w:val="0083324B"/>
    <w:rsid w:val="008343B9"/>
    <w:rsid w:val="00834CF3"/>
    <w:rsid w:val="00835644"/>
    <w:rsid w:val="0083648C"/>
    <w:rsid w:val="0083658F"/>
    <w:rsid w:val="008365C0"/>
    <w:rsid w:val="008371BC"/>
    <w:rsid w:val="00837AB7"/>
    <w:rsid w:val="00837B16"/>
    <w:rsid w:val="00837EDB"/>
    <w:rsid w:val="00843073"/>
    <w:rsid w:val="008446BE"/>
    <w:rsid w:val="00846D31"/>
    <w:rsid w:val="00846FE7"/>
    <w:rsid w:val="00847B83"/>
    <w:rsid w:val="00847C5E"/>
    <w:rsid w:val="00851976"/>
    <w:rsid w:val="0085200F"/>
    <w:rsid w:val="00852A40"/>
    <w:rsid w:val="00852B7A"/>
    <w:rsid w:val="00853228"/>
    <w:rsid w:val="00854069"/>
    <w:rsid w:val="00854BA6"/>
    <w:rsid w:val="00854DAA"/>
    <w:rsid w:val="008550F4"/>
    <w:rsid w:val="00857D13"/>
    <w:rsid w:val="008618B9"/>
    <w:rsid w:val="00861B96"/>
    <w:rsid w:val="0086213C"/>
    <w:rsid w:val="0086236D"/>
    <w:rsid w:val="0086278E"/>
    <w:rsid w:val="0086322B"/>
    <w:rsid w:val="00863D30"/>
    <w:rsid w:val="008646AE"/>
    <w:rsid w:val="00864A35"/>
    <w:rsid w:val="00866752"/>
    <w:rsid w:val="0086711A"/>
    <w:rsid w:val="0086753E"/>
    <w:rsid w:val="00870FE3"/>
    <w:rsid w:val="008714A0"/>
    <w:rsid w:val="0087161B"/>
    <w:rsid w:val="008720C3"/>
    <w:rsid w:val="00872BD8"/>
    <w:rsid w:val="00875BF9"/>
    <w:rsid w:val="00876318"/>
    <w:rsid w:val="00876353"/>
    <w:rsid w:val="00877337"/>
    <w:rsid w:val="00881922"/>
    <w:rsid w:val="00883A74"/>
    <w:rsid w:val="0088519E"/>
    <w:rsid w:val="00886D48"/>
    <w:rsid w:val="00887640"/>
    <w:rsid w:val="00887754"/>
    <w:rsid w:val="008900C7"/>
    <w:rsid w:val="008903EC"/>
    <w:rsid w:val="008913CA"/>
    <w:rsid w:val="00893EF5"/>
    <w:rsid w:val="00894234"/>
    <w:rsid w:val="00895800"/>
    <w:rsid w:val="008964CD"/>
    <w:rsid w:val="00897AC8"/>
    <w:rsid w:val="008A2261"/>
    <w:rsid w:val="008A23ED"/>
    <w:rsid w:val="008A491A"/>
    <w:rsid w:val="008A5A67"/>
    <w:rsid w:val="008A6007"/>
    <w:rsid w:val="008A73AA"/>
    <w:rsid w:val="008B356E"/>
    <w:rsid w:val="008B53B0"/>
    <w:rsid w:val="008B5EC2"/>
    <w:rsid w:val="008B604C"/>
    <w:rsid w:val="008B67C2"/>
    <w:rsid w:val="008B6CCC"/>
    <w:rsid w:val="008B7007"/>
    <w:rsid w:val="008B70C0"/>
    <w:rsid w:val="008C011A"/>
    <w:rsid w:val="008C1CB7"/>
    <w:rsid w:val="008C27CF"/>
    <w:rsid w:val="008C2831"/>
    <w:rsid w:val="008C2D0D"/>
    <w:rsid w:val="008C35B8"/>
    <w:rsid w:val="008C3AB1"/>
    <w:rsid w:val="008C55FD"/>
    <w:rsid w:val="008C65D1"/>
    <w:rsid w:val="008C6C1F"/>
    <w:rsid w:val="008C74EE"/>
    <w:rsid w:val="008D2617"/>
    <w:rsid w:val="008D441D"/>
    <w:rsid w:val="008D4614"/>
    <w:rsid w:val="008D70CB"/>
    <w:rsid w:val="008D783E"/>
    <w:rsid w:val="008D7F6D"/>
    <w:rsid w:val="008E0AC8"/>
    <w:rsid w:val="008E164E"/>
    <w:rsid w:val="008E209E"/>
    <w:rsid w:val="008E54F6"/>
    <w:rsid w:val="008E6862"/>
    <w:rsid w:val="008E7A16"/>
    <w:rsid w:val="008F24DC"/>
    <w:rsid w:val="008F307A"/>
    <w:rsid w:val="008F4252"/>
    <w:rsid w:val="008F4C68"/>
    <w:rsid w:val="008F5A59"/>
    <w:rsid w:val="008F5E19"/>
    <w:rsid w:val="008F5EA4"/>
    <w:rsid w:val="008F7CA7"/>
    <w:rsid w:val="008F7F99"/>
    <w:rsid w:val="009025E8"/>
    <w:rsid w:val="009027C1"/>
    <w:rsid w:val="00902CDF"/>
    <w:rsid w:val="00903B88"/>
    <w:rsid w:val="009064F8"/>
    <w:rsid w:val="009073BB"/>
    <w:rsid w:val="009109F3"/>
    <w:rsid w:val="00910E6C"/>
    <w:rsid w:val="00911109"/>
    <w:rsid w:val="0091281C"/>
    <w:rsid w:val="00912EBC"/>
    <w:rsid w:val="00912FD7"/>
    <w:rsid w:val="00915B37"/>
    <w:rsid w:val="0091634B"/>
    <w:rsid w:val="00916AD4"/>
    <w:rsid w:val="009172BE"/>
    <w:rsid w:val="0092064D"/>
    <w:rsid w:val="0092113A"/>
    <w:rsid w:val="009218C8"/>
    <w:rsid w:val="00922AF6"/>
    <w:rsid w:val="009242DE"/>
    <w:rsid w:val="00926864"/>
    <w:rsid w:val="00931EEF"/>
    <w:rsid w:val="00933046"/>
    <w:rsid w:val="009337BB"/>
    <w:rsid w:val="00934340"/>
    <w:rsid w:val="0093483A"/>
    <w:rsid w:val="009360EC"/>
    <w:rsid w:val="00936504"/>
    <w:rsid w:val="00936605"/>
    <w:rsid w:val="00936ABE"/>
    <w:rsid w:val="0093736F"/>
    <w:rsid w:val="009404CE"/>
    <w:rsid w:val="00940D79"/>
    <w:rsid w:val="00942EE3"/>
    <w:rsid w:val="009430F9"/>
    <w:rsid w:val="0094329E"/>
    <w:rsid w:val="00943534"/>
    <w:rsid w:val="00943560"/>
    <w:rsid w:val="009436F7"/>
    <w:rsid w:val="0094475B"/>
    <w:rsid w:val="00950282"/>
    <w:rsid w:val="0095138C"/>
    <w:rsid w:val="00952912"/>
    <w:rsid w:val="00954139"/>
    <w:rsid w:val="00955300"/>
    <w:rsid w:val="0095721F"/>
    <w:rsid w:val="00961631"/>
    <w:rsid w:val="00962C36"/>
    <w:rsid w:val="009635BE"/>
    <w:rsid w:val="00963EFD"/>
    <w:rsid w:val="00964166"/>
    <w:rsid w:val="009649AE"/>
    <w:rsid w:val="00964AC6"/>
    <w:rsid w:val="00964CAF"/>
    <w:rsid w:val="00965038"/>
    <w:rsid w:val="009651EC"/>
    <w:rsid w:val="00965AD1"/>
    <w:rsid w:val="009670D9"/>
    <w:rsid w:val="009711B9"/>
    <w:rsid w:val="00973380"/>
    <w:rsid w:val="0097457A"/>
    <w:rsid w:val="00976141"/>
    <w:rsid w:val="00977E92"/>
    <w:rsid w:val="00980005"/>
    <w:rsid w:val="009800C0"/>
    <w:rsid w:val="0098248C"/>
    <w:rsid w:val="00982A6B"/>
    <w:rsid w:val="00985A9F"/>
    <w:rsid w:val="00985EFE"/>
    <w:rsid w:val="009868B9"/>
    <w:rsid w:val="0098770F"/>
    <w:rsid w:val="00990140"/>
    <w:rsid w:val="009902A4"/>
    <w:rsid w:val="009906E5"/>
    <w:rsid w:val="009908F9"/>
    <w:rsid w:val="009909BF"/>
    <w:rsid w:val="00990AB8"/>
    <w:rsid w:val="00990CE2"/>
    <w:rsid w:val="00990FAE"/>
    <w:rsid w:val="009917ED"/>
    <w:rsid w:val="00991E9F"/>
    <w:rsid w:val="00992555"/>
    <w:rsid w:val="00992739"/>
    <w:rsid w:val="00992FFA"/>
    <w:rsid w:val="0099384A"/>
    <w:rsid w:val="0099458E"/>
    <w:rsid w:val="00996753"/>
    <w:rsid w:val="00996CCE"/>
    <w:rsid w:val="00997318"/>
    <w:rsid w:val="009A1D20"/>
    <w:rsid w:val="009A3D33"/>
    <w:rsid w:val="009A3E8E"/>
    <w:rsid w:val="009A4592"/>
    <w:rsid w:val="009A4A5D"/>
    <w:rsid w:val="009A580B"/>
    <w:rsid w:val="009A6436"/>
    <w:rsid w:val="009A66FA"/>
    <w:rsid w:val="009A67FC"/>
    <w:rsid w:val="009A6B00"/>
    <w:rsid w:val="009A6DB6"/>
    <w:rsid w:val="009A6EB9"/>
    <w:rsid w:val="009B14A5"/>
    <w:rsid w:val="009B1819"/>
    <w:rsid w:val="009B286D"/>
    <w:rsid w:val="009B2E00"/>
    <w:rsid w:val="009B4CA0"/>
    <w:rsid w:val="009B5063"/>
    <w:rsid w:val="009B6578"/>
    <w:rsid w:val="009B67DC"/>
    <w:rsid w:val="009B7547"/>
    <w:rsid w:val="009C0029"/>
    <w:rsid w:val="009C03B1"/>
    <w:rsid w:val="009C041F"/>
    <w:rsid w:val="009C101C"/>
    <w:rsid w:val="009C2E5F"/>
    <w:rsid w:val="009D199D"/>
    <w:rsid w:val="009D1E69"/>
    <w:rsid w:val="009D28A8"/>
    <w:rsid w:val="009D43E3"/>
    <w:rsid w:val="009D4D7D"/>
    <w:rsid w:val="009D5692"/>
    <w:rsid w:val="009D677B"/>
    <w:rsid w:val="009E1789"/>
    <w:rsid w:val="009E2E1F"/>
    <w:rsid w:val="009E488E"/>
    <w:rsid w:val="009E75B3"/>
    <w:rsid w:val="009E7C40"/>
    <w:rsid w:val="009F3592"/>
    <w:rsid w:val="009F4000"/>
    <w:rsid w:val="009F4A24"/>
    <w:rsid w:val="009F5CF7"/>
    <w:rsid w:val="009F6C50"/>
    <w:rsid w:val="009F7885"/>
    <w:rsid w:val="009F7DD5"/>
    <w:rsid w:val="00A0092D"/>
    <w:rsid w:val="00A00A08"/>
    <w:rsid w:val="00A0143A"/>
    <w:rsid w:val="00A0173E"/>
    <w:rsid w:val="00A03C2D"/>
    <w:rsid w:val="00A07DC9"/>
    <w:rsid w:val="00A1212A"/>
    <w:rsid w:val="00A124FC"/>
    <w:rsid w:val="00A14DB6"/>
    <w:rsid w:val="00A168E6"/>
    <w:rsid w:val="00A16C11"/>
    <w:rsid w:val="00A20067"/>
    <w:rsid w:val="00A22434"/>
    <w:rsid w:val="00A22711"/>
    <w:rsid w:val="00A22A23"/>
    <w:rsid w:val="00A22C24"/>
    <w:rsid w:val="00A22F28"/>
    <w:rsid w:val="00A23556"/>
    <w:rsid w:val="00A257EC"/>
    <w:rsid w:val="00A269DD"/>
    <w:rsid w:val="00A2746F"/>
    <w:rsid w:val="00A2796A"/>
    <w:rsid w:val="00A27BD1"/>
    <w:rsid w:val="00A30C2F"/>
    <w:rsid w:val="00A31F0E"/>
    <w:rsid w:val="00A33B55"/>
    <w:rsid w:val="00A34716"/>
    <w:rsid w:val="00A35B1E"/>
    <w:rsid w:val="00A35B65"/>
    <w:rsid w:val="00A35BA9"/>
    <w:rsid w:val="00A37F03"/>
    <w:rsid w:val="00A37FC9"/>
    <w:rsid w:val="00A41447"/>
    <w:rsid w:val="00A4413F"/>
    <w:rsid w:val="00A46319"/>
    <w:rsid w:val="00A510A9"/>
    <w:rsid w:val="00A51597"/>
    <w:rsid w:val="00A54D02"/>
    <w:rsid w:val="00A55276"/>
    <w:rsid w:val="00A6019A"/>
    <w:rsid w:val="00A6191C"/>
    <w:rsid w:val="00A6621D"/>
    <w:rsid w:val="00A664C4"/>
    <w:rsid w:val="00A665C5"/>
    <w:rsid w:val="00A72EB5"/>
    <w:rsid w:val="00A7359E"/>
    <w:rsid w:val="00A74CC3"/>
    <w:rsid w:val="00A755E0"/>
    <w:rsid w:val="00A76426"/>
    <w:rsid w:val="00A76A11"/>
    <w:rsid w:val="00A7769C"/>
    <w:rsid w:val="00A77843"/>
    <w:rsid w:val="00A77C42"/>
    <w:rsid w:val="00A77E0D"/>
    <w:rsid w:val="00A8215D"/>
    <w:rsid w:val="00A83D05"/>
    <w:rsid w:val="00A846E0"/>
    <w:rsid w:val="00A8543C"/>
    <w:rsid w:val="00A86277"/>
    <w:rsid w:val="00A90614"/>
    <w:rsid w:val="00A9225C"/>
    <w:rsid w:val="00A92497"/>
    <w:rsid w:val="00A942B0"/>
    <w:rsid w:val="00A9504C"/>
    <w:rsid w:val="00A9727F"/>
    <w:rsid w:val="00A97A89"/>
    <w:rsid w:val="00AA02D6"/>
    <w:rsid w:val="00AA03E0"/>
    <w:rsid w:val="00AA09A1"/>
    <w:rsid w:val="00AA182D"/>
    <w:rsid w:val="00AA3727"/>
    <w:rsid w:val="00AA6548"/>
    <w:rsid w:val="00AA6F22"/>
    <w:rsid w:val="00AB190B"/>
    <w:rsid w:val="00AB30CA"/>
    <w:rsid w:val="00AB3FAA"/>
    <w:rsid w:val="00AB4058"/>
    <w:rsid w:val="00AB4FCB"/>
    <w:rsid w:val="00AB63C6"/>
    <w:rsid w:val="00AB6E0F"/>
    <w:rsid w:val="00AB6EAA"/>
    <w:rsid w:val="00AC0B8E"/>
    <w:rsid w:val="00AC5151"/>
    <w:rsid w:val="00AC51E1"/>
    <w:rsid w:val="00AC646A"/>
    <w:rsid w:val="00AC676E"/>
    <w:rsid w:val="00AC6A21"/>
    <w:rsid w:val="00AC7413"/>
    <w:rsid w:val="00AD0B68"/>
    <w:rsid w:val="00AD16E6"/>
    <w:rsid w:val="00AD1F38"/>
    <w:rsid w:val="00AD252A"/>
    <w:rsid w:val="00AD3138"/>
    <w:rsid w:val="00AD3812"/>
    <w:rsid w:val="00AD41C5"/>
    <w:rsid w:val="00AD5996"/>
    <w:rsid w:val="00AD6F06"/>
    <w:rsid w:val="00AD7701"/>
    <w:rsid w:val="00AD7CF9"/>
    <w:rsid w:val="00AE18CC"/>
    <w:rsid w:val="00AE26E8"/>
    <w:rsid w:val="00AE7601"/>
    <w:rsid w:val="00AF08BD"/>
    <w:rsid w:val="00AF1C86"/>
    <w:rsid w:val="00AF303F"/>
    <w:rsid w:val="00AF4309"/>
    <w:rsid w:val="00AF5428"/>
    <w:rsid w:val="00AF5EB6"/>
    <w:rsid w:val="00AF6F02"/>
    <w:rsid w:val="00AF7639"/>
    <w:rsid w:val="00AF788B"/>
    <w:rsid w:val="00B003FA"/>
    <w:rsid w:val="00B00747"/>
    <w:rsid w:val="00B00AD8"/>
    <w:rsid w:val="00B014B5"/>
    <w:rsid w:val="00B01DF5"/>
    <w:rsid w:val="00B033A4"/>
    <w:rsid w:val="00B03854"/>
    <w:rsid w:val="00B03D0B"/>
    <w:rsid w:val="00B03EBC"/>
    <w:rsid w:val="00B05A5D"/>
    <w:rsid w:val="00B0670A"/>
    <w:rsid w:val="00B0710F"/>
    <w:rsid w:val="00B07CAC"/>
    <w:rsid w:val="00B11F50"/>
    <w:rsid w:val="00B127C3"/>
    <w:rsid w:val="00B12AA2"/>
    <w:rsid w:val="00B1360A"/>
    <w:rsid w:val="00B14020"/>
    <w:rsid w:val="00B14D77"/>
    <w:rsid w:val="00B1660A"/>
    <w:rsid w:val="00B172DC"/>
    <w:rsid w:val="00B2071A"/>
    <w:rsid w:val="00B20913"/>
    <w:rsid w:val="00B21C01"/>
    <w:rsid w:val="00B2212E"/>
    <w:rsid w:val="00B22A31"/>
    <w:rsid w:val="00B23820"/>
    <w:rsid w:val="00B2583D"/>
    <w:rsid w:val="00B25B0B"/>
    <w:rsid w:val="00B25B53"/>
    <w:rsid w:val="00B32F3D"/>
    <w:rsid w:val="00B32F5D"/>
    <w:rsid w:val="00B336E1"/>
    <w:rsid w:val="00B36CC6"/>
    <w:rsid w:val="00B40AE7"/>
    <w:rsid w:val="00B42C90"/>
    <w:rsid w:val="00B42F8E"/>
    <w:rsid w:val="00B47A2F"/>
    <w:rsid w:val="00B5454D"/>
    <w:rsid w:val="00B5528E"/>
    <w:rsid w:val="00B554EE"/>
    <w:rsid w:val="00B600D5"/>
    <w:rsid w:val="00B609F2"/>
    <w:rsid w:val="00B61062"/>
    <w:rsid w:val="00B615A7"/>
    <w:rsid w:val="00B61B91"/>
    <w:rsid w:val="00B6203F"/>
    <w:rsid w:val="00B62509"/>
    <w:rsid w:val="00B64CC9"/>
    <w:rsid w:val="00B66B85"/>
    <w:rsid w:val="00B66DB0"/>
    <w:rsid w:val="00B73452"/>
    <w:rsid w:val="00B73D83"/>
    <w:rsid w:val="00B74A5A"/>
    <w:rsid w:val="00B77868"/>
    <w:rsid w:val="00B77BA2"/>
    <w:rsid w:val="00B77DFE"/>
    <w:rsid w:val="00B81688"/>
    <w:rsid w:val="00B82163"/>
    <w:rsid w:val="00B8484F"/>
    <w:rsid w:val="00B84B4E"/>
    <w:rsid w:val="00B852DD"/>
    <w:rsid w:val="00B860FF"/>
    <w:rsid w:val="00B92185"/>
    <w:rsid w:val="00B92243"/>
    <w:rsid w:val="00B9353D"/>
    <w:rsid w:val="00B935C7"/>
    <w:rsid w:val="00B94956"/>
    <w:rsid w:val="00B94A14"/>
    <w:rsid w:val="00B94F9D"/>
    <w:rsid w:val="00B95D4F"/>
    <w:rsid w:val="00B95E53"/>
    <w:rsid w:val="00B97698"/>
    <w:rsid w:val="00BA008C"/>
    <w:rsid w:val="00BA0D3A"/>
    <w:rsid w:val="00BA1A01"/>
    <w:rsid w:val="00BA2764"/>
    <w:rsid w:val="00BA2BD2"/>
    <w:rsid w:val="00BA3EDB"/>
    <w:rsid w:val="00BA3F4A"/>
    <w:rsid w:val="00BA453C"/>
    <w:rsid w:val="00BA5721"/>
    <w:rsid w:val="00BA7B65"/>
    <w:rsid w:val="00BA7C05"/>
    <w:rsid w:val="00BB008E"/>
    <w:rsid w:val="00BB0CCE"/>
    <w:rsid w:val="00BB134E"/>
    <w:rsid w:val="00BB5351"/>
    <w:rsid w:val="00BB70EC"/>
    <w:rsid w:val="00BC1D22"/>
    <w:rsid w:val="00BC3BE8"/>
    <w:rsid w:val="00BC42DB"/>
    <w:rsid w:val="00BC513A"/>
    <w:rsid w:val="00BC7F5C"/>
    <w:rsid w:val="00BD0E3B"/>
    <w:rsid w:val="00BD41A6"/>
    <w:rsid w:val="00BD4DBC"/>
    <w:rsid w:val="00BD5129"/>
    <w:rsid w:val="00BD5C0F"/>
    <w:rsid w:val="00BD6838"/>
    <w:rsid w:val="00BD6DDA"/>
    <w:rsid w:val="00BD7D9B"/>
    <w:rsid w:val="00BE072E"/>
    <w:rsid w:val="00BE13F7"/>
    <w:rsid w:val="00BE3155"/>
    <w:rsid w:val="00BE3FEC"/>
    <w:rsid w:val="00BE4CEA"/>
    <w:rsid w:val="00BF1435"/>
    <w:rsid w:val="00BF4882"/>
    <w:rsid w:val="00BF5906"/>
    <w:rsid w:val="00BF7EF5"/>
    <w:rsid w:val="00C000C7"/>
    <w:rsid w:val="00C00467"/>
    <w:rsid w:val="00C02AE5"/>
    <w:rsid w:val="00C03D9A"/>
    <w:rsid w:val="00C05503"/>
    <w:rsid w:val="00C063C8"/>
    <w:rsid w:val="00C06A40"/>
    <w:rsid w:val="00C07B17"/>
    <w:rsid w:val="00C100F6"/>
    <w:rsid w:val="00C1063B"/>
    <w:rsid w:val="00C10C88"/>
    <w:rsid w:val="00C11163"/>
    <w:rsid w:val="00C119C8"/>
    <w:rsid w:val="00C11D6D"/>
    <w:rsid w:val="00C121D1"/>
    <w:rsid w:val="00C1232F"/>
    <w:rsid w:val="00C13081"/>
    <w:rsid w:val="00C14202"/>
    <w:rsid w:val="00C152F1"/>
    <w:rsid w:val="00C152F3"/>
    <w:rsid w:val="00C15DD6"/>
    <w:rsid w:val="00C162CA"/>
    <w:rsid w:val="00C16894"/>
    <w:rsid w:val="00C20254"/>
    <w:rsid w:val="00C21C5E"/>
    <w:rsid w:val="00C22043"/>
    <w:rsid w:val="00C23E23"/>
    <w:rsid w:val="00C25894"/>
    <w:rsid w:val="00C26A20"/>
    <w:rsid w:val="00C272F5"/>
    <w:rsid w:val="00C273CE"/>
    <w:rsid w:val="00C30785"/>
    <w:rsid w:val="00C31911"/>
    <w:rsid w:val="00C31F7B"/>
    <w:rsid w:val="00C32196"/>
    <w:rsid w:val="00C32E72"/>
    <w:rsid w:val="00C35153"/>
    <w:rsid w:val="00C357B0"/>
    <w:rsid w:val="00C374F1"/>
    <w:rsid w:val="00C441ED"/>
    <w:rsid w:val="00C444F8"/>
    <w:rsid w:val="00C445F6"/>
    <w:rsid w:val="00C47845"/>
    <w:rsid w:val="00C5184A"/>
    <w:rsid w:val="00C52706"/>
    <w:rsid w:val="00C530B3"/>
    <w:rsid w:val="00C5476E"/>
    <w:rsid w:val="00C565F2"/>
    <w:rsid w:val="00C566C6"/>
    <w:rsid w:val="00C5699F"/>
    <w:rsid w:val="00C60128"/>
    <w:rsid w:val="00C605E4"/>
    <w:rsid w:val="00C60C0F"/>
    <w:rsid w:val="00C6231F"/>
    <w:rsid w:val="00C64347"/>
    <w:rsid w:val="00C677E5"/>
    <w:rsid w:val="00C678A3"/>
    <w:rsid w:val="00C70068"/>
    <w:rsid w:val="00C7103D"/>
    <w:rsid w:val="00C71A47"/>
    <w:rsid w:val="00C71BE8"/>
    <w:rsid w:val="00C71D27"/>
    <w:rsid w:val="00C75242"/>
    <w:rsid w:val="00C8151A"/>
    <w:rsid w:val="00C81653"/>
    <w:rsid w:val="00C83DAE"/>
    <w:rsid w:val="00C84190"/>
    <w:rsid w:val="00C866B6"/>
    <w:rsid w:val="00C87C88"/>
    <w:rsid w:val="00C93A49"/>
    <w:rsid w:val="00C93D18"/>
    <w:rsid w:val="00C968E1"/>
    <w:rsid w:val="00C96A98"/>
    <w:rsid w:val="00CA069D"/>
    <w:rsid w:val="00CA5079"/>
    <w:rsid w:val="00CA5285"/>
    <w:rsid w:val="00CA6498"/>
    <w:rsid w:val="00CA774F"/>
    <w:rsid w:val="00CA7BD4"/>
    <w:rsid w:val="00CA7E66"/>
    <w:rsid w:val="00CB01FE"/>
    <w:rsid w:val="00CB2AF5"/>
    <w:rsid w:val="00CB3523"/>
    <w:rsid w:val="00CB5597"/>
    <w:rsid w:val="00CB57ED"/>
    <w:rsid w:val="00CB5AA3"/>
    <w:rsid w:val="00CB628C"/>
    <w:rsid w:val="00CC1DC4"/>
    <w:rsid w:val="00CC31E5"/>
    <w:rsid w:val="00CC3BE3"/>
    <w:rsid w:val="00CC3EA2"/>
    <w:rsid w:val="00CC6DE1"/>
    <w:rsid w:val="00CD014F"/>
    <w:rsid w:val="00CD09B5"/>
    <w:rsid w:val="00CD1156"/>
    <w:rsid w:val="00CD2020"/>
    <w:rsid w:val="00CD2AEC"/>
    <w:rsid w:val="00CD3018"/>
    <w:rsid w:val="00CD5E27"/>
    <w:rsid w:val="00CD6B1A"/>
    <w:rsid w:val="00CD6F3F"/>
    <w:rsid w:val="00CD7154"/>
    <w:rsid w:val="00CD7B9E"/>
    <w:rsid w:val="00CD7CC5"/>
    <w:rsid w:val="00CE20A2"/>
    <w:rsid w:val="00CE33F8"/>
    <w:rsid w:val="00CE3B27"/>
    <w:rsid w:val="00CE4127"/>
    <w:rsid w:val="00CE4C5F"/>
    <w:rsid w:val="00CE4C70"/>
    <w:rsid w:val="00CE571B"/>
    <w:rsid w:val="00CE66CF"/>
    <w:rsid w:val="00CF0468"/>
    <w:rsid w:val="00CF23E5"/>
    <w:rsid w:val="00CF2987"/>
    <w:rsid w:val="00CF3D21"/>
    <w:rsid w:val="00CF3FF7"/>
    <w:rsid w:val="00CF4644"/>
    <w:rsid w:val="00CF4AD8"/>
    <w:rsid w:val="00CF4EA4"/>
    <w:rsid w:val="00CF4F00"/>
    <w:rsid w:val="00CF542F"/>
    <w:rsid w:val="00CF666D"/>
    <w:rsid w:val="00CF6E77"/>
    <w:rsid w:val="00D03C63"/>
    <w:rsid w:val="00D05492"/>
    <w:rsid w:val="00D05751"/>
    <w:rsid w:val="00D13414"/>
    <w:rsid w:val="00D15BF9"/>
    <w:rsid w:val="00D16039"/>
    <w:rsid w:val="00D16E78"/>
    <w:rsid w:val="00D174E6"/>
    <w:rsid w:val="00D17DAA"/>
    <w:rsid w:val="00D20600"/>
    <w:rsid w:val="00D22FC1"/>
    <w:rsid w:val="00D2514D"/>
    <w:rsid w:val="00D25C3D"/>
    <w:rsid w:val="00D27A66"/>
    <w:rsid w:val="00D27F79"/>
    <w:rsid w:val="00D32155"/>
    <w:rsid w:val="00D33E08"/>
    <w:rsid w:val="00D353C7"/>
    <w:rsid w:val="00D355DA"/>
    <w:rsid w:val="00D35D4A"/>
    <w:rsid w:val="00D37BB9"/>
    <w:rsid w:val="00D37ED9"/>
    <w:rsid w:val="00D4142F"/>
    <w:rsid w:val="00D4147C"/>
    <w:rsid w:val="00D4193B"/>
    <w:rsid w:val="00D43797"/>
    <w:rsid w:val="00D4445C"/>
    <w:rsid w:val="00D469B9"/>
    <w:rsid w:val="00D46B3A"/>
    <w:rsid w:val="00D5061C"/>
    <w:rsid w:val="00D506BF"/>
    <w:rsid w:val="00D557C7"/>
    <w:rsid w:val="00D57084"/>
    <w:rsid w:val="00D57359"/>
    <w:rsid w:val="00D62FFC"/>
    <w:rsid w:val="00D643A4"/>
    <w:rsid w:val="00D6476F"/>
    <w:rsid w:val="00D66145"/>
    <w:rsid w:val="00D6614A"/>
    <w:rsid w:val="00D67361"/>
    <w:rsid w:val="00D674AC"/>
    <w:rsid w:val="00D70EFA"/>
    <w:rsid w:val="00D727BD"/>
    <w:rsid w:val="00D72C92"/>
    <w:rsid w:val="00D74850"/>
    <w:rsid w:val="00D75C3C"/>
    <w:rsid w:val="00D77052"/>
    <w:rsid w:val="00D771F3"/>
    <w:rsid w:val="00D807B3"/>
    <w:rsid w:val="00D80962"/>
    <w:rsid w:val="00D80EFC"/>
    <w:rsid w:val="00D817B8"/>
    <w:rsid w:val="00D81EE4"/>
    <w:rsid w:val="00D854E4"/>
    <w:rsid w:val="00D85551"/>
    <w:rsid w:val="00D859C9"/>
    <w:rsid w:val="00D92C4D"/>
    <w:rsid w:val="00D931FB"/>
    <w:rsid w:val="00D933D8"/>
    <w:rsid w:val="00D935BE"/>
    <w:rsid w:val="00D94A14"/>
    <w:rsid w:val="00D956DF"/>
    <w:rsid w:val="00D9632D"/>
    <w:rsid w:val="00D973FA"/>
    <w:rsid w:val="00DA147E"/>
    <w:rsid w:val="00DA3E3D"/>
    <w:rsid w:val="00DA4679"/>
    <w:rsid w:val="00DA4F7B"/>
    <w:rsid w:val="00DA5226"/>
    <w:rsid w:val="00DA718A"/>
    <w:rsid w:val="00DA78A5"/>
    <w:rsid w:val="00DB0243"/>
    <w:rsid w:val="00DB1922"/>
    <w:rsid w:val="00DB22AE"/>
    <w:rsid w:val="00DB380E"/>
    <w:rsid w:val="00DB55E3"/>
    <w:rsid w:val="00DB58B4"/>
    <w:rsid w:val="00DB6DC3"/>
    <w:rsid w:val="00DC0AD8"/>
    <w:rsid w:val="00DC0B4D"/>
    <w:rsid w:val="00DC2490"/>
    <w:rsid w:val="00DC25D2"/>
    <w:rsid w:val="00DC2788"/>
    <w:rsid w:val="00DC29CB"/>
    <w:rsid w:val="00DC333A"/>
    <w:rsid w:val="00DC361E"/>
    <w:rsid w:val="00DC3BE2"/>
    <w:rsid w:val="00DC476D"/>
    <w:rsid w:val="00DC482C"/>
    <w:rsid w:val="00DC4A43"/>
    <w:rsid w:val="00DC51F1"/>
    <w:rsid w:val="00DC5D21"/>
    <w:rsid w:val="00DC6CA4"/>
    <w:rsid w:val="00DD0CAF"/>
    <w:rsid w:val="00DD1ED4"/>
    <w:rsid w:val="00DD2097"/>
    <w:rsid w:val="00DD27A6"/>
    <w:rsid w:val="00DD3038"/>
    <w:rsid w:val="00DD3F3F"/>
    <w:rsid w:val="00DD550E"/>
    <w:rsid w:val="00DD5FE1"/>
    <w:rsid w:val="00DD6E4F"/>
    <w:rsid w:val="00DD7D9C"/>
    <w:rsid w:val="00DD7F8B"/>
    <w:rsid w:val="00DE1A2B"/>
    <w:rsid w:val="00DE1F66"/>
    <w:rsid w:val="00DE2468"/>
    <w:rsid w:val="00DE3998"/>
    <w:rsid w:val="00DE532A"/>
    <w:rsid w:val="00DE53B9"/>
    <w:rsid w:val="00DE5BE8"/>
    <w:rsid w:val="00DE65BB"/>
    <w:rsid w:val="00DF1423"/>
    <w:rsid w:val="00DF1864"/>
    <w:rsid w:val="00DF1BB9"/>
    <w:rsid w:val="00DF4E50"/>
    <w:rsid w:val="00DF4E7D"/>
    <w:rsid w:val="00DF5E95"/>
    <w:rsid w:val="00E00BB6"/>
    <w:rsid w:val="00E0131C"/>
    <w:rsid w:val="00E01B75"/>
    <w:rsid w:val="00E02299"/>
    <w:rsid w:val="00E02423"/>
    <w:rsid w:val="00E02ED8"/>
    <w:rsid w:val="00E02F3C"/>
    <w:rsid w:val="00E05419"/>
    <w:rsid w:val="00E06403"/>
    <w:rsid w:val="00E06786"/>
    <w:rsid w:val="00E06D3A"/>
    <w:rsid w:val="00E076F0"/>
    <w:rsid w:val="00E11677"/>
    <w:rsid w:val="00E11BBC"/>
    <w:rsid w:val="00E1290E"/>
    <w:rsid w:val="00E13675"/>
    <w:rsid w:val="00E13932"/>
    <w:rsid w:val="00E13F56"/>
    <w:rsid w:val="00E16861"/>
    <w:rsid w:val="00E1713D"/>
    <w:rsid w:val="00E2030A"/>
    <w:rsid w:val="00E225B0"/>
    <w:rsid w:val="00E23628"/>
    <w:rsid w:val="00E23C4E"/>
    <w:rsid w:val="00E27230"/>
    <w:rsid w:val="00E310A3"/>
    <w:rsid w:val="00E31575"/>
    <w:rsid w:val="00E328B3"/>
    <w:rsid w:val="00E32FBD"/>
    <w:rsid w:val="00E3599B"/>
    <w:rsid w:val="00E3643A"/>
    <w:rsid w:val="00E3663A"/>
    <w:rsid w:val="00E36AD5"/>
    <w:rsid w:val="00E3758F"/>
    <w:rsid w:val="00E407C3"/>
    <w:rsid w:val="00E407CA"/>
    <w:rsid w:val="00E4082E"/>
    <w:rsid w:val="00E4198B"/>
    <w:rsid w:val="00E433BA"/>
    <w:rsid w:val="00E45E7E"/>
    <w:rsid w:val="00E46A5F"/>
    <w:rsid w:val="00E472B1"/>
    <w:rsid w:val="00E473E2"/>
    <w:rsid w:val="00E5011D"/>
    <w:rsid w:val="00E52146"/>
    <w:rsid w:val="00E52455"/>
    <w:rsid w:val="00E5297B"/>
    <w:rsid w:val="00E53C81"/>
    <w:rsid w:val="00E53E5A"/>
    <w:rsid w:val="00E55E37"/>
    <w:rsid w:val="00E56228"/>
    <w:rsid w:val="00E567C2"/>
    <w:rsid w:val="00E57346"/>
    <w:rsid w:val="00E57646"/>
    <w:rsid w:val="00E57E07"/>
    <w:rsid w:val="00E6021B"/>
    <w:rsid w:val="00E64403"/>
    <w:rsid w:val="00E64B47"/>
    <w:rsid w:val="00E667A0"/>
    <w:rsid w:val="00E67CAE"/>
    <w:rsid w:val="00E71474"/>
    <w:rsid w:val="00E721F0"/>
    <w:rsid w:val="00E72FD9"/>
    <w:rsid w:val="00E75A90"/>
    <w:rsid w:val="00E76771"/>
    <w:rsid w:val="00E76946"/>
    <w:rsid w:val="00E820DD"/>
    <w:rsid w:val="00E82609"/>
    <w:rsid w:val="00E831CF"/>
    <w:rsid w:val="00E83F06"/>
    <w:rsid w:val="00E86C70"/>
    <w:rsid w:val="00E8780B"/>
    <w:rsid w:val="00E913B3"/>
    <w:rsid w:val="00E92D16"/>
    <w:rsid w:val="00E933FD"/>
    <w:rsid w:val="00E9384C"/>
    <w:rsid w:val="00E93E71"/>
    <w:rsid w:val="00E93FA9"/>
    <w:rsid w:val="00E9412D"/>
    <w:rsid w:val="00E947A7"/>
    <w:rsid w:val="00EA004D"/>
    <w:rsid w:val="00EA0CBC"/>
    <w:rsid w:val="00EA16BB"/>
    <w:rsid w:val="00EA33C8"/>
    <w:rsid w:val="00EA4537"/>
    <w:rsid w:val="00EA5184"/>
    <w:rsid w:val="00EA5B95"/>
    <w:rsid w:val="00EA63AE"/>
    <w:rsid w:val="00EA6D48"/>
    <w:rsid w:val="00EA7C5D"/>
    <w:rsid w:val="00EB04B5"/>
    <w:rsid w:val="00EB21B7"/>
    <w:rsid w:val="00EB2C01"/>
    <w:rsid w:val="00EB3249"/>
    <w:rsid w:val="00EB355C"/>
    <w:rsid w:val="00EB521C"/>
    <w:rsid w:val="00EB77FE"/>
    <w:rsid w:val="00EC025E"/>
    <w:rsid w:val="00EC2059"/>
    <w:rsid w:val="00EC4336"/>
    <w:rsid w:val="00EC7093"/>
    <w:rsid w:val="00EC762C"/>
    <w:rsid w:val="00ED062D"/>
    <w:rsid w:val="00ED2165"/>
    <w:rsid w:val="00ED318D"/>
    <w:rsid w:val="00ED43CF"/>
    <w:rsid w:val="00ED69FA"/>
    <w:rsid w:val="00EE03EE"/>
    <w:rsid w:val="00EE1496"/>
    <w:rsid w:val="00EE194E"/>
    <w:rsid w:val="00EE21DA"/>
    <w:rsid w:val="00EE327B"/>
    <w:rsid w:val="00EE3E24"/>
    <w:rsid w:val="00EE4BC1"/>
    <w:rsid w:val="00EE4BE4"/>
    <w:rsid w:val="00EE5B86"/>
    <w:rsid w:val="00EE6A07"/>
    <w:rsid w:val="00EE7FA3"/>
    <w:rsid w:val="00EF0E4E"/>
    <w:rsid w:val="00EF1EC3"/>
    <w:rsid w:val="00EF2850"/>
    <w:rsid w:val="00EF2D6B"/>
    <w:rsid w:val="00EF437F"/>
    <w:rsid w:val="00EF718E"/>
    <w:rsid w:val="00F00187"/>
    <w:rsid w:val="00F00750"/>
    <w:rsid w:val="00F0115F"/>
    <w:rsid w:val="00F02A9D"/>
    <w:rsid w:val="00F034EB"/>
    <w:rsid w:val="00F03B5B"/>
    <w:rsid w:val="00F04F6E"/>
    <w:rsid w:val="00F0671F"/>
    <w:rsid w:val="00F069FB"/>
    <w:rsid w:val="00F06AAB"/>
    <w:rsid w:val="00F076FC"/>
    <w:rsid w:val="00F10610"/>
    <w:rsid w:val="00F1283C"/>
    <w:rsid w:val="00F1383E"/>
    <w:rsid w:val="00F13F74"/>
    <w:rsid w:val="00F144CA"/>
    <w:rsid w:val="00F15451"/>
    <w:rsid w:val="00F1621F"/>
    <w:rsid w:val="00F17FBE"/>
    <w:rsid w:val="00F20764"/>
    <w:rsid w:val="00F2252F"/>
    <w:rsid w:val="00F22823"/>
    <w:rsid w:val="00F24616"/>
    <w:rsid w:val="00F246C8"/>
    <w:rsid w:val="00F252B4"/>
    <w:rsid w:val="00F2591A"/>
    <w:rsid w:val="00F25DC2"/>
    <w:rsid w:val="00F26265"/>
    <w:rsid w:val="00F26D21"/>
    <w:rsid w:val="00F26F50"/>
    <w:rsid w:val="00F27BD2"/>
    <w:rsid w:val="00F31025"/>
    <w:rsid w:val="00F3324C"/>
    <w:rsid w:val="00F33640"/>
    <w:rsid w:val="00F33892"/>
    <w:rsid w:val="00F35EE9"/>
    <w:rsid w:val="00F369D2"/>
    <w:rsid w:val="00F36A81"/>
    <w:rsid w:val="00F36DE9"/>
    <w:rsid w:val="00F46BDB"/>
    <w:rsid w:val="00F50A7E"/>
    <w:rsid w:val="00F51809"/>
    <w:rsid w:val="00F534B9"/>
    <w:rsid w:val="00F54884"/>
    <w:rsid w:val="00F5569E"/>
    <w:rsid w:val="00F55833"/>
    <w:rsid w:val="00F56489"/>
    <w:rsid w:val="00F57174"/>
    <w:rsid w:val="00F607BB"/>
    <w:rsid w:val="00F60D09"/>
    <w:rsid w:val="00F60E38"/>
    <w:rsid w:val="00F63E25"/>
    <w:rsid w:val="00F65896"/>
    <w:rsid w:val="00F71541"/>
    <w:rsid w:val="00F73140"/>
    <w:rsid w:val="00F74745"/>
    <w:rsid w:val="00F75198"/>
    <w:rsid w:val="00F76450"/>
    <w:rsid w:val="00F7679E"/>
    <w:rsid w:val="00F76B22"/>
    <w:rsid w:val="00F773A3"/>
    <w:rsid w:val="00F8054C"/>
    <w:rsid w:val="00F8136D"/>
    <w:rsid w:val="00F81939"/>
    <w:rsid w:val="00F82082"/>
    <w:rsid w:val="00F820A1"/>
    <w:rsid w:val="00F8394D"/>
    <w:rsid w:val="00F8454D"/>
    <w:rsid w:val="00F864F4"/>
    <w:rsid w:val="00F868BD"/>
    <w:rsid w:val="00F86C73"/>
    <w:rsid w:val="00F874DC"/>
    <w:rsid w:val="00F90243"/>
    <w:rsid w:val="00F91171"/>
    <w:rsid w:val="00F91749"/>
    <w:rsid w:val="00F9187D"/>
    <w:rsid w:val="00F91A26"/>
    <w:rsid w:val="00F91E3F"/>
    <w:rsid w:val="00F937FE"/>
    <w:rsid w:val="00F94E6E"/>
    <w:rsid w:val="00F954F0"/>
    <w:rsid w:val="00F95E58"/>
    <w:rsid w:val="00F96902"/>
    <w:rsid w:val="00FA0637"/>
    <w:rsid w:val="00FA32BD"/>
    <w:rsid w:val="00FA5CFF"/>
    <w:rsid w:val="00FB2EAE"/>
    <w:rsid w:val="00FB3812"/>
    <w:rsid w:val="00FB40C1"/>
    <w:rsid w:val="00FB4C57"/>
    <w:rsid w:val="00FB4FE5"/>
    <w:rsid w:val="00FB6D68"/>
    <w:rsid w:val="00FC0C9C"/>
    <w:rsid w:val="00FC124A"/>
    <w:rsid w:val="00FC1FAC"/>
    <w:rsid w:val="00FC2C68"/>
    <w:rsid w:val="00FC2F4D"/>
    <w:rsid w:val="00FC32C9"/>
    <w:rsid w:val="00FC3FB4"/>
    <w:rsid w:val="00FC4FD7"/>
    <w:rsid w:val="00FC5142"/>
    <w:rsid w:val="00FC63A3"/>
    <w:rsid w:val="00FC6409"/>
    <w:rsid w:val="00FD0677"/>
    <w:rsid w:val="00FD1025"/>
    <w:rsid w:val="00FD235C"/>
    <w:rsid w:val="00FD4406"/>
    <w:rsid w:val="00FD54A4"/>
    <w:rsid w:val="00FD656D"/>
    <w:rsid w:val="00FD6B77"/>
    <w:rsid w:val="00FD7368"/>
    <w:rsid w:val="00FD743A"/>
    <w:rsid w:val="00FE0E75"/>
    <w:rsid w:val="00FE2A0E"/>
    <w:rsid w:val="00FE5B8B"/>
    <w:rsid w:val="00FE60E5"/>
    <w:rsid w:val="00FF528F"/>
    <w:rsid w:val="00FF5F23"/>
    <w:rsid w:val="00FF62B4"/>
    <w:rsid w:val="00FF7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3EBC"/>
    <w:rPr>
      <w:sz w:val="28"/>
      <w:szCs w:val="28"/>
      <w:lang w:eastAsia="ar-SA"/>
    </w:rPr>
  </w:style>
  <w:style w:type="paragraph" w:styleId="1">
    <w:name w:val="heading 1"/>
    <w:basedOn w:val="a"/>
    <w:next w:val="a"/>
    <w:link w:val="10"/>
    <w:qFormat/>
    <w:rsid w:val="00E473E2"/>
    <w:pPr>
      <w:keepNext/>
      <w:spacing w:before="240" w:after="60"/>
      <w:outlineLvl w:val="0"/>
    </w:pPr>
    <w:rPr>
      <w:rFonts w:ascii="Cambria" w:hAnsi="Cambria"/>
      <w:b/>
      <w:bCs/>
      <w:kern w:val="32"/>
      <w:sz w:val="32"/>
      <w:szCs w:val="32"/>
    </w:rPr>
  </w:style>
  <w:style w:type="paragraph" w:styleId="2">
    <w:name w:val="heading 2"/>
    <w:aliases w:val="H2,2,(подраздел),h2"/>
    <w:basedOn w:val="a"/>
    <w:next w:val="a"/>
    <w:link w:val="20"/>
    <w:qFormat/>
    <w:pPr>
      <w:keepNext/>
      <w:tabs>
        <w:tab w:val="num" w:pos="0"/>
      </w:tabs>
      <w:spacing w:before="240" w:after="60"/>
      <w:outlineLvl w:val="1"/>
    </w:pPr>
    <w:rPr>
      <w:rFonts w:ascii="Arial" w:hAnsi="Arial" w:cs="Arial"/>
      <w:b/>
      <w:bCs/>
      <w:i/>
      <w:iCs/>
    </w:rPr>
  </w:style>
  <w:style w:type="paragraph" w:styleId="3">
    <w:name w:val="heading 3"/>
    <w:basedOn w:val="a"/>
    <w:next w:val="a"/>
    <w:link w:val="30"/>
    <w:qFormat/>
    <w:rsid w:val="00D57084"/>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D94A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page number"/>
    <w:basedOn w:val="11"/>
  </w:style>
  <w:style w:type="character" w:customStyle="1" w:styleId="14">
    <w:name w:val="14 пт Знак"/>
    <w:rPr>
      <w:sz w:val="24"/>
      <w:szCs w:val="24"/>
      <w:lang w:val="ru-RU" w:eastAsia="ar-SA" w:bidi="ar-SA"/>
    </w:rPr>
  </w:style>
  <w:style w:type="character" w:styleId="a4">
    <w:name w:val="Hyperlink"/>
    <w:uiPriority w:val="99"/>
    <w:rPr>
      <w:color w:val="000080"/>
      <w:u w:val="single"/>
    </w:rPr>
  </w:style>
  <w:style w:type="character" w:styleId="a5">
    <w:name w:val="Strong"/>
    <w:qFormat/>
    <w:rPr>
      <w:b/>
      <w:bCs/>
    </w:rPr>
  </w:style>
  <w:style w:type="character" w:customStyle="1" w:styleId="a6">
    <w:name w:val="Символ нумерации"/>
  </w:style>
  <w:style w:type="character" w:customStyle="1" w:styleId="google-src-text1">
    <w:name w:val="google-src-text1"/>
    <w:rPr>
      <w:vanish/>
    </w:rPr>
  </w:style>
  <w:style w:type="paragraph" w:customStyle="1" w:styleId="a7">
    <w:name w:val="Заголовок"/>
    <w:basedOn w:val="a"/>
    <w:next w:val="a8"/>
    <w:pPr>
      <w:keepNext/>
      <w:spacing w:before="240" w:after="120"/>
    </w:pPr>
    <w:rPr>
      <w:rFonts w:ascii="Arial" w:eastAsia="Lucida Sans Unicode" w:hAnsi="Arial" w:cs="Tahoma"/>
    </w:rPr>
  </w:style>
  <w:style w:type="paragraph" w:styleId="a8">
    <w:name w:val="Body Text"/>
    <w:basedOn w:val="a"/>
    <w:pPr>
      <w:spacing w:after="120"/>
    </w:pPr>
  </w:style>
  <w:style w:type="paragraph" w:styleId="a9">
    <w:name w:val="Title"/>
    <w:basedOn w:val="a7"/>
    <w:next w:val="aa"/>
    <w:link w:val="ab"/>
    <w:qFormat/>
  </w:style>
  <w:style w:type="paragraph" w:styleId="aa">
    <w:name w:val="Subtitle"/>
    <w:basedOn w:val="a7"/>
    <w:next w:val="a8"/>
    <w:qFormat/>
    <w:pPr>
      <w:jc w:val="center"/>
    </w:pPr>
    <w:rPr>
      <w:i/>
      <w:iCs/>
    </w:rPr>
  </w:style>
  <w:style w:type="paragraph" w:styleId="ac">
    <w:name w:val="List"/>
    <w:basedOn w:val="a8"/>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d">
    <w:name w:val="header"/>
    <w:basedOn w:val="a"/>
    <w:pPr>
      <w:tabs>
        <w:tab w:val="center" w:pos="4677"/>
        <w:tab w:val="right" w:pos="9355"/>
      </w:tabs>
    </w:pPr>
  </w:style>
  <w:style w:type="paragraph" w:styleId="ae">
    <w:name w:val="footer"/>
    <w:basedOn w:val="a"/>
    <w:pPr>
      <w:tabs>
        <w:tab w:val="center" w:pos="4677"/>
        <w:tab w:val="right" w:pos="9355"/>
      </w:tabs>
    </w:pPr>
  </w:style>
  <w:style w:type="paragraph" w:customStyle="1" w:styleId="140">
    <w:name w:val="14 пт"/>
    <w:basedOn w:val="a"/>
    <w:pPr>
      <w:widowControl w:val="0"/>
      <w:autoSpaceDE w:val="0"/>
      <w:ind w:firstLine="709"/>
      <w:jc w:val="both"/>
    </w:pPr>
    <w:rPr>
      <w:sz w:val="24"/>
      <w:szCs w:val="24"/>
    </w:rPr>
  </w:style>
  <w:style w:type="paragraph" w:customStyle="1" w:styleId="af">
    <w:name w:val="Содержимое таблицы"/>
    <w:basedOn w:val="a"/>
    <w:pPr>
      <w:suppressLineNumbers/>
    </w:pPr>
  </w:style>
  <w:style w:type="paragraph" w:customStyle="1" w:styleId="af0">
    <w:name w:val="Заголовок таблицы"/>
    <w:basedOn w:val="af"/>
    <w:pPr>
      <w:jc w:val="center"/>
    </w:pPr>
    <w:rPr>
      <w:b/>
      <w:bCs/>
    </w:rPr>
  </w:style>
  <w:style w:type="paragraph" w:styleId="af1">
    <w:name w:val="Balloon Text"/>
    <w:basedOn w:val="a"/>
    <w:link w:val="af2"/>
    <w:rsid w:val="00E407CA"/>
    <w:rPr>
      <w:rFonts w:ascii="Tahoma" w:hAnsi="Tahoma" w:cs="Tahoma"/>
      <w:sz w:val="16"/>
      <w:szCs w:val="16"/>
    </w:rPr>
  </w:style>
  <w:style w:type="character" w:customStyle="1" w:styleId="af2">
    <w:name w:val="Текст выноски Знак"/>
    <w:link w:val="af1"/>
    <w:rsid w:val="00E407CA"/>
    <w:rPr>
      <w:rFonts w:ascii="Tahoma" w:hAnsi="Tahoma" w:cs="Tahoma"/>
      <w:sz w:val="16"/>
      <w:szCs w:val="16"/>
      <w:lang w:eastAsia="ar-SA"/>
    </w:rPr>
  </w:style>
  <w:style w:type="paragraph" w:styleId="af3">
    <w:name w:val="Body Text Indent"/>
    <w:basedOn w:val="a"/>
    <w:link w:val="af4"/>
    <w:rsid w:val="00E82609"/>
    <w:pPr>
      <w:spacing w:after="120"/>
      <w:ind w:left="283"/>
    </w:pPr>
  </w:style>
  <w:style w:type="character" w:customStyle="1" w:styleId="af4">
    <w:name w:val="Основной текст с отступом Знак"/>
    <w:link w:val="af3"/>
    <w:rsid w:val="00E82609"/>
    <w:rPr>
      <w:sz w:val="28"/>
      <w:szCs w:val="28"/>
      <w:lang w:eastAsia="ar-SA"/>
    </w:rPr>
  </w:style>
  <w:style w:type="character" w:customStyle="1" w:styleId="10">
    <w:name w:val="Заголовок 1 Знак"/>
    <w:link w:val="1"/>
    <w:rsid w:val="00E473E2"/>
    <w:rPr>
      <w:rFonts w:ascii="Cambria" w:eastAsia="Times New Roman" w:hAnsi="Cambria" w:cs="Times New Roman"/>
      <w:b/>
      <w:bCs/>
      <w:kern w:val="32"/>
      <w:sz w:val="32"/>
      <w:szCs w:val="32"/>
      <w:lang w:eastAsia="ar-SA"/>
    </w:rPr>
  </w:style>
  <w:style w:type="paragraph" w:styleId="21">
    <w:name w:val="Body Text 2"/>
    <w:basedOn w:val="a"/>
    <w:link w:val="22"/>
    <w:rsid w:val="00E473E2"/>
    <w:pPr>
      <w:spacing w:after="120" w:line="480" w:lineRule="auto"/>
    </w:pPr>
  </w:style>
  <w:style w:type="character" w:customStyle="1" w:styleId="22">
    <w:name w:val="Основной текст 2 Знак"/>
    <w:link w:val="21"/>
    <w:rsid w:val="00E473E2"/>
    <w:rPr>
      <w:sz w:val="28"/>
      <w:szCs w:val="28"/>
      <w:lang w:eastAsia="ar-SA"/>
    </w:rPr>
  </w:style>
  <w:style w:type="character" w:customStyle="1" w:styleId="30">
    <w:name w:val="Заголовок 3 Знак"/>
    <w:link w:val="3"/>
    <w:semiHidden/>
    <w:rsid w:val="00D57084"/>
    <w:rPr>
      <w:rFonts w:ascii="Cambria" w:eastAsia="Times New Roman" w:hAnsi="Cambria" w:cs="Times New Roman"/>
      <w:b/>
      <w:bCs/>
      <w:sz w:val="26"/>
      <w:szCs w:val="26"/>
      <w:lang w:eastAsia="ar-SA"/>
    </w:rPr>
  </w:style>
  <w:style w:type="table" w:styleId="af5">
    <w:name w:val="Table Grid"/>
    <w:basedOn w:val="a1"/>
    <w:uiPriority w:val="59"/>
    <w:rsid w:val="008365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unhideWhenUsed/>
    <w:rsid w:val="00F35EE9"/>
    <w:pPr>
      <w:spacing w:before="100" w:beforeAutospacing="1" w:after="100" w:afterAutospacing="1"/>
    </w:pPr>
    <w:rPr>
      <w:sz w:val="24"/>
      <w:szCs w:val="24"/>
      <w:lang w:eastAsia="ru-RU"/>
    </w:rPr>
  </w:style>
  <w:style w:type="paragraph" w:customStyle="1" w:styleId="ConsNonformat">
    <w:name w:val="ConsNonformat"/>
    <w:rsid w:val="00F076FC"/>
    <w:pPr>
      <w:widowControl w:val="0"/>
      <w:suppressAutoHyphens/>
      <w:autoSpaceDE w:val="0"/>
    </w:pPr>
    <w:rPr>
      <w:rFonts w:ascii="Courier New" w:eastAsia="Arial" w:hAnsi="Courier New" w:cs="Courier New"/>
      <w:lang w:eastAsia="ar-SA"/>
    </w:rPr>
  </w:style>
  <w:style w:type="paragraph" w:customStyle="1" w:styleId="15">
    <w:name w:val="Обычный1"/>
    <w:rsid w:val="001F32EF"/>
  </w:style>
  <w:style w:type="paragraph" w:styleId="af7">
    <w:name w:val="List Paragraph"/>
    <w:basedOn w:val="a"/>
    <w:uiPriority w:val="34"/>
    <w:qFormat/>
    <w:rsid w:val="00EF718E"/>
    <w:pPr>
      <w:ind w:left="720"/>
      <w:contextualSpacing/>
    </w:pPr>
  </w:style>
  <w:style w:type="paragraph" w:customStyle="1" w:styleId="FR3">
    <w:name w:val="FR3"/>
    <w:rsid w:val="00C32E72"/>
    <w:pPr>
      <w:widowControl w:val="0"/>
      <w:suppressAutoHyphens/>
      <w:spacing w:line="300" w:lineRule="auto"/>
      <w:ind w:left="240"/>
      <w:jc w:val="both"/>
    </w:pPr>
    <w:rPr>
      <w:rFonts w:ascii="Arial" w:eastAsia="Arial" w:hAnsi="Arial"/>
      <w:sz w:val="22"/>
      <w:lang w:eastAsia="ar-SA"/>
    </w:rPr>
  </w:style>
  <w:style w:type="paragraph" w:customStyle="1" w:styleId="210">
    <w:name w:val="Основной текст 21"/>
    <w:basedOn w:val="a"/>
    <w:rsid w:val="00C32E72"/>
    <w:pPr>
      <w:widowControl w:val="0"/>
      <w:spacing w:line="216" w:lineRule="auto"/>
      <w:jc w:val="both"/>
    </w:pPr>
    <w:rPr>
      <w:sz w:val="24"/>
      <w:szCs w:val="20"/>
    </w:rPr>
  </w:style>
  <w:style w:type="paragraph" w:customStyle="1" w:styleId="16">
    <w:name w:val="Текст1"/>
    <w:basedOn w:val="a"/>
    <w:rsid w:val="00C32E72"/>
    <w:rPr>
      <w:rFonts w:ascii="Courier New" w:hAnsi="Courier New"/>
      <w:sz w:val="20"/>
      <w:szCs w:val="20"/>
    </w:rPr>
  </w:style>
  <w:style w:type="paragraph" w:customStyle="1" w:styleId="23">
    <w:name w:val="Обычный2"/>
    <w:rsid w:val="00C32E72"/>
    <w:pPr>
      <w:widowControl w:val="0"/>
      <w:suppressAutoHyphens/>
      <w:spacing w:line="336" w:lineRule="auto"/>
    </w:pPr>
    <w:rPr>
      <w:rFonts w:eastAsia="Arial"/>
      <w:sz w:val="22"/>
      <w:lang w:eastAsia="ar-SA"/>
    </w:rPr>
  </w:style>
  <w:style w:type="paragraph" w:customStyle="1" w:styleId="ConsPlusNormal">
    <w:name w:val="ConsPlusNormal"/>
    <w:rsid w:val="00C32E72"/>
    <w:pPr>
      <w:suppressAutoHyphens/>
      <w:autoSpaceDE w:val="0"/>
      <w:ind w:firstLine="720"/>
    </w:pPr>
    <w:rPr>
      <w:rFonts w:ascii="Arial" w:eastAsia="Arial" w:hAnsi="Arial" w:cs="Arial"/>
      <w:lang w:eastAsia="ar-SA"/>
    </w:rPr>
  </w:style>
  <w:style w:type="paragraph" w:customStyle="1" w:styleId="ConsPlusNonformat">
    <w:name w:val="ConsPlusNonformat"/>
    <w:rsid w:val="00C32E72"/>
    <w:pPr>
      <w:suppressAutoHyphens/>
      <w:autoSpaceDE w:val="0"/>
    </w:pPr>
    <w:rPr>
      <w:rFonts w:ascii="Courier New" w:eastAsia="Arial" w:hAnsi="Courier New" w:cs="Courier New"/>
      <w:lang w:eastAsia="ar-SA"/>
    </w:rPr>
  </w:style>
  <w:style w:type="paragraph" w:customStyle="1" w:styleId="Iauiue">
    <w:name w:val="Iau?iue"/>
    <w:rsid w:val="00854069"/>
    <w:rPr>
      <w:lang w:val="en-US"/>
    </w:rPr>
  </w:style>
  <w:style w:type="paragraph" w:customStyle="1" w:styleId="17">
    <w:name w:val="Стиль1"/>
    <w:basedOn w:val="a"/>
    <w:uiPriority w:val="99"/>
    <w:qFormat/>
    <w:rsid w:val="00537537"/>
  </w:style>
  <w:style w:type="paragraph" w:styleId="24">
    <w:name w:val="Body Text Indent 2"/>
    <w:basedOn w:val="a"/>
    <w:link w:val="25"/>
    <w:rsid w:val="00537537"/>
    <w:pPr>
      <w:spacing w:after="120" w:line="480" w:lineRule="auto"/>
      <w:ind w:left="283"/>
    </w:pPr>
  </w:style>
  <w:style w:type="character" w:customStyle="1" w:styleId="25">
    <w:name w:val="Основной текст с отступом 2 Знак"/>
    <w:basedOn w:val="a0"/>
    <w:link w:val="24"/>
    <w:rsid w:val="00537537"/>
    <w:rPr>
      <w:sz w:val="28"/>
      <w:szCs w:val="28"/>
      <w:lang w:eastAsia="ar-SA"/>
    </w:rPr>
  </w:style>
  <w:style w:type="paragraph" w:customStyle="1" w:styleId="ConsNormal">
    <w:name w:val="ConsNormal"/>
    <w:rsid w:val="00537537"/>
    <w:pPr>
      <w:widowControl w:val="0"/>
      <w:ind w:firstLine="720"/>
    </w:pPr>
    <w:rPr>
      <w:rFonts w:ascii="Arial" w:hAnsi="Arial"/>
      <w:snapToGrid w:val="0"/>
    </w:rPr>
  </w:style>
  <w:style w:type="paragraph" w:customStyle="1" w:styleId="af8">
    <w:name w:val="Таблицы (моноширинный)"/>
    <w:basedOn w:val="a"/>
    <w:next w:val="a"/>
    <w:rsid w:val="00537537"/>
    <w:pPr>
      <w:widowControl w:val="0"/>
      <w:autoSpaceDE w:val="0"/>
      <w:autoSpaceDN w:val="0"/>
      <w:adjustRightInd w:val="0"/>
      <w:jc w:val="both"/>
    </w:pPr>
    <w:rPr>
      <w:rFonts w:ascii="Courier New" w:hAnsi="Courier New" w:cs="Courier New"/>
      <w:sz w:val="20"/>
      <w:szCs w:val="20"/>
      <w:lang w:eastAsia="ru-RU"/>
    </w:rPr>
  </w:style>
  <w:style w:type="paragraph" w:customStyle="1" w:styleId="18">
    <w:name w:val="заголовок 1"/>
    <w:basedOn w:val="a"/>
    <w:next w:val="a"/>
    <w:rsid w:val="00537537"/>
    <w:pPr>
      <w:keepNext/>
      <w:autoSpaceDE w:val="0"/>
      <w:autoSpaceDN w:val="0"/>
      <w:jc w:val="center"/>
    </w:pPr>
    <w:rPr>
      <w:rFonts w:eastAsia="PMingLiU"/>
      <w:b/>
      <w:szCs w:val="24"/>
      <w:lang w:eastAsia="ru-RU"/>
    </w:rPr>
  </w:style>
  <w:style w:type="character" w:customStyle="1" w:styleId="40">
    <w:name w:val="Заголовок 4 Знак"/>
    <w:basedOn w:val="a0"/>
    <w:link w:val="4"/>
    <w:rsid w:val="00D94A14"/>
    <w:rPr>
      <w:rFonts w:asciiTheme="majorHAnsi" w:eastAsiaTheme="majorEastAsia" w:hAnsiTheme="majorHAnsi" w:cstheme="majorBidi"/>
      <w:b/>
      <w:bCs/>
      <w:i/>
      <w:iCs/>
      <w:color w:val="4F81BD" w:themeColor="accent1"/>
      <w:sz w:val="28"/>
      <w:szCs w:val="28"/>
      <w:lang w:eastAsia="ar-SA"/>
    </w:rPr>
  </w:style>
  <w:style w:type="character" w:customStyle="1" w:styleId="cfs1">
    <w:name w:val="cfs1"/>
    <w:basedOn w:val="a0"/>
    <w:rsid w:val="00D94A14"/>
  </w:style>
  <w:style w:type="paragraph" w:customStyle="1" w:styleId="31">
    <w:name w:val="Обычный3"/>
    <w:rsid w:val="008A73AA"/>
    <w:pPr>
      <w:widowControl w:val="0"/>
      <w:suppressAutoHyphens/>
      <w:spacing w:line="336" w:lineRule="auto"/>
    </w:pPr>
    <w:rPr>
      <w:rFonts w:eastAsia="Arial"/>
      <w:sz w:val="22"/>
      <w:lang w:eastAsia="ar-SA"/>
    </w:rPr>
  </w:style>
  <w:style w:type="character" w:customStyle="1" w:styleId="20">
    <w:name w:val="Заголовок 2 Знак"/>
    <w:aliases w:val="H2 Знак,2 Знак,(подраздел) Знак,h2 Знак"/>
    <w:basedOn w:val="a0"/>
    <w:link w:val="2"/>
    <w:rsid w:val="008343B9"/>
    <w:rPr>
      <w:rFonts w:ascii="Arial" w:hAnsi="Arial" w:cs="Arial"/>
      <w:b/>
      <w:bCs/>
      <w:i/>
      <w:iCs/>
      <w:sz w:val="28"/>
      <w:szCs w:val="28"/>
      <w:lang w:eastAsia="ar-SA"/>
    </w:rPr>
  </w:style>
  <w:style w:type="paragraph" w:customStyle="1" w:styleId="211">
    <w:name w:val="Заголовок 21"/>
    <w:basedOn w:val="a"/>
    <w:next w:val="a"/>
    <w:rsid w:val="00FB40C1"/>
    <w:pPr>
      <w:keepNext/>
      <w:widowControl w:val="0"/>
      <w:tabs>
        <w:tab w:val="left" w:pos="0"/>
      </w:tabs>
      <w:spacing w:before="240" w:after="60"/>
      <w:outlineLvl w:val="1"/>
    </w:pPr>
    <w:rPr>
      <w:rFonts w:ascii="Arial" w:eastAsia="Arial" w:hAnsi="Arial" w:cs="Arial"/>
      <w:b/>
      <w:bCs/>
      <w:i/>
      <w:iCs/>
      <w:sz w:val="26"/>
      <w:szCs w:val="26"/>
      <w:lang w:eastAsia="ru-RU" w:bidi="ru-RU"/>
    </w:rPr>
  </w:style>
  <w:style w:type="character" w:customStyle="1" w:styleId="pre">
    <w:name w:val="pre"/>
    <w:rsid w:val="00FB40C1"/>
  </w:style>
  <w:style w:type="paragraph" w:styleId="af9">
    <w:name w:val="footnote text"/>
    <w:basedOn w:val="a"/>
    <w:link w:val="afa"/>
    <w:rsid w:val="00583D16"/>
    <w:rPr>
      <w:sz w:val="20"/>
      <w:szCs w:val="20"/>
    </w:rPr>
  </w:style>
  <w:style w:type="character" w:customStyle="1" w:styleId="afa">
    <w:name w:val="Текст сноски Знак"/>
    <w:basedOn w:val="a0"/>
    <w:link w:val="af9"/>
    <w:rsid w:val="00583D16"/>
    <w:rPr>
      <w:lang w:eastAsia="ar-SA"/>
    </w:rPr>
  </w:style>
  <w:style w:type="table" w:customStyle="1" w:styleId="19">
    <w:name w:val="Сетка таблицы1"/>
    <w:basedOn w:val="a1"/>
    <w:next w:val="af5"/>
    <w:uiPriority w:val="59"/>
    <w:rsid w:val="005A48C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азвание"/>
    <w:basedOn w:val="a"/>
    <w:rsid w:val="00830352"/>
    <w:pPr>
      <w:widowControl w:val="0"/>
    </w:pPr>
    <w:rPr>
      <w:snapToGrid w:val="0"/>
      <w:sz w:val="24"/>
      <w:szCs w:val="20"/>
      <w:lang w:eastAsia="ru-RU"/>
    </w:rPr>
  </w:style>
  <w:style w:type="character" w:customStyle="1" w:styleId="ab">
    <w:name w:val="Название Знак"/>
    <w:basedOn w:val="a0"/>
    <w:link w:val="a9"/>
    <w:rsid w:val="00830352"/>
    <w:rPr>
      <w:rFonts w:ascii="Arial" w:eastAsia="Lucida Sans Unicode" w:hAnsi="Arial" w:cs="Tahoma"/>
      <w:sz w:val="28"/>
      <w:szCs w:val="28"/>
      <w:lang w:eastAsia="ar-SA"/>
    </w:rPr>
  </w:style>
  <w:style w:type="paragraph" w:customStyle="1" w:styleId="5">
    <w:name w:val="Обычный5"/>
    <w:rsid w:val="00830352"/>
    <w:pPr>
      <w:spacing w:before="100" w:after="100"/>
    </w:pPr>
    <w:rPr>
      <w:snapToGrid w:val="0"/>
      <w:sz w:val="24"/>
    </w:rPr>
  </w:style>
  <w:style w:type="character" w:styleId="afc">
    <w:name w:val="footnote reference"/>
    <w:unhideWhenUsed/>
    <w:rsid w:val="0000251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3EBC"/>
    <w:rPr>
      <w:sz w:val="28"/>
      <w:szCs w:val="28"/>
      <w:lang w:eastAsia="ar-SA"/>
    </w:rPr>
  </w:style>
  <w:style w:type="paragraph" w:styleId="1">
    <w:name w:val="heading 1"/>
    <w:basedOn w:val="a"/>
    <w:next w:val="a"/>
    <w:link w:val="10"/>
    <w:qFormat/>
    <w:rsid w:val="00E473E2"/>
    <w:pPr>
      <w:keepNext/>
      <w:spacing w:before="240" w:after="60"/>
      <w:outlineLvl w:val="0"/>
    </w:pPr>
    <w:rPr>
      <w:rFonts w:ascii="Cambria" w:hAnsi="Cambria"/>
      <w:b/>
      <w:bCs/>
      <w:kern w:val="32"/>
      <w:sz w:val="32"/>
      <w:szCs w:val="32"/>
    </w:rPr>
  </w:style>
  <w:style w:type="paragraph" w:styleId="2">
    <w:name w:val="heading 2"/>
    <w:aliases w:val="H2,2,(подраздел),h2"/>
    <w:basedOn w:val="a"/>
    <w:next w:val="a"/>
    <w:link w:val="20"/>
    <w:qFormat/>
    <w:pPr>
      <w:keepNext/>
      <w:tabs>
        <w:tab w:val="num" w:pos="0"/>
      </w:tabs>
      <w:spacing w:before="240" w:after="60"/>
      <w:outlineLvl w:val="1"/>
    </w:pPr>
    <w:rPr>
      <w:rFonts w:ascii="Arial" w:hAnsi="Arial" w:cs="Arial"/>
      <w:b/>
      <w:bCs/>
      <w:i/>
      <w:iCs/>
    </w:rPr>
  </w:style>
  <w:style w:type="paragraph" w:styleId="3">
    <w:name w:val="heading 3"/>
    <w:basedOn w:val="a"/>
    <w:next w:val="a"/>
    <w:link w:val="30"/>
    <w:qFormat/>
    <w:rsid w:val="00D57084"/>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D94A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page number"/>
    <w:basedOn w:val="11"/>
  </w:style>
  <w:style w:type="character" w:customStyle="1" w:styleId="14">
    <w:name w:val="14 пт Знак"/>
    <w:rPr>
      <w:sz w:val="24"/>
      <w:szCs w:val="24"/>
      <w:lang w:val="ru-RU" w:eastAsia="ar-SA" w:bidi="ar-SA"/>
    </w:rPr>
  </w:style>
  <w:style w:type="character" w:styleId="a4">
    <w:name w:val="Hyperlink"/>
    <w:uiPriority w:val="99"/>
    <w:rPr>
      <w:color w:val="000080"/>
      <w:u w:val="single"/>
    </w:rPr>
  </w:style>
  <w:style w:type="character" w:styleId="a5">
    <w:name w:val="Strong"/>
    <w:qFormat/>
    <w:rPr>
      <w:b/>
      <w:bCs/>
    </w:rPr>
  </w:style>
  <w:style w:type="character" w:customStyle="1" w:styleId="a6">
    <w:name w:val="Символ нумерации"/>
  </w:style>
  <w:style w:type="character" w:customStyle="1" w:styleId="google-src-text1">
    <w:name w:val="google-src-text1"/>
    <w:rPr>
      <w:vanish/>
    </w:rPr>
  </w:style>
  <w:style w:type="paragraph" w:customStyle="1" w:styleId="a7">
    <w:name w:val="Заголовок"/>
    <w:basedOn w:val="a"/>
    <w:next w:val="a8"/>
    <w:pPr>
      <w:keepNext/>
      <w:spacing w:before="240" w:after="120"/>
    </w:pPr>
    <w:rPr>
      <w:rFonts w:ascii="Arial" w:eastAsia="Lucida Sans Unicode" w:hAnsi="Arial" w:cs="Tahoma"/>
    </w:rPr>
  </w:style>
  <w:style w:type="paragraph" w:styleId="a8">
    <w:name w:val="Body Text"/>
    <w:basedOn w:val="a"/>
    <w:pPr>
      <w:spacing w:after="120"/>
    </w:pPr>
  </w:style>
  <w:style w:type="paragraph" w:styleId="a9">
    <w:name w:val="Title"/>
    <w:basedOn w:val="a7"/>
    <w:next w:val="aa"/>
    <w:link w:val="ab"/>
    <w:qFormat/>
  </w:style>
  <w:style w:type="paragraph" w:styleId="aa">
    <w:name w:val="Subtitle"/>
    <w:basedOn w:val="a7"/>
    <w:next w:val="a8"/>
    <w:qFormat/>
    <w:pPr>
      <w:jc w:val="center"/>
    </w:pPr>
    <w:rPr>
      <w:i/>
      <w:iCs/>
    </w:rPr>
  </w:style>
  <w:style w:type="paragraph" w:styleId="ac">
    <w:name w:val="List"/>
    <w:basedOn w:val="a8"/>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d">
    <w:name w:val="header"/>
    <w:basedOn w:val="a"/>
    <w:pPr>
      <w:tabs>
        <w:tab w:val="center" w:pos="4677"/>
        <w:tab w:val="right" w:pos="9355"/>
      </w:tabs>
    </w:pPr>
  </w:style>
  <w:style w:type="paragraph" w:styleId="ae">
    <w:name w:val="footer"/>
    <w:basedOn w:val="a"/>
    <w:pPr>
      <w:tabs>
        <w:tab w:val="center" w:pos="4677"/>
        <w:tab w:val="right" w:pos="9355"/>
      </w:tabs>
    </w:pPr>
  </w:style>
  <w:style w:type="paragraph" w:customStyle="1" w:styleId="140">
    <w:name w:val="14 пт"/>
    <w:basedOn w:val="a"/>
    <w:pPr>
      <w:widowControl w:val="0"/>
      <w:autoSpaceDE w:val="0"/>
      <w:ind w:firstLine="709"/>
      <w:jc w:val="both"/>
    </w:pPr>
    <w:rPr>
      <w:sz w:val="24"/>
      <w:szCs w:val="24"/>
    </w:rPr>
  </w:style>
  <w:style w:type="paragraph" w:customStyle="1" w:styleId="af">
    <w:name w:val="Содержимое таблицы"/>
    <w:basedOn w:val="a"/>
    <w:pPr>
      <w:suppressLineNumbers/>
    </w:pPr>
  </w:style>
  <w:style w:type="paragraph" w:customStyle="1" w:styleId="af0">
    <w:name w:val="Заголовок таблицы"/>
    <w:basedOn w:val="af"/>
    <w:pPr>
      <w:jc w:val="center"/>
    </w:pPr>
    <w:rPr>
      <w:b/>
      <w:bCs/>
    </w:rPr>
  </w:style>
  <w:style w:type="paragraph" w:styleId="af1">
    <w:name w:val="Balloon Text"/>
    <w:basedOn w:val="a"/>
    <w:link w:val="af2"/>
    <w:rsid w:val="00E407CA"/>
    <w:rPr>
      <w:rFonts w:ascii="Tahoma" w:hAnsi="Tahoma" w:cs="Tahoma"/>
      <w:sz w:val="16"/>
      <w:szCs w:val="16"/>
    </w:rPr>
  </w:style>
  <w:style w:type="character" w:customStyle="1" w:styleId="af2">
    <w:name w:val="Текст выноски Знак"/>
    <w:link w:val="af1"/>
    <w:rsid w:val="00E407CA"/>
    <w:rPr>
      <w:rFonts w:ascii="Tahoma" w:hAnsi="Tahoma" w:cs="Tahoma"/>
      <w:sz w:val="16"/>
      <w:szCs w:val="16"/>
      <w:lang w:eastAsia="ar-SA"/>
    </w:rPr>
  </w:style>
  <w:style w:type="paragraph" w:styleId="af3">
    <w:name w:val="Body Text Indent"/>
    <w:basedOn w:val="a"/>
    <w:link w:val="af4"/>
    <w:rsid w:val="00E82609"/>
    <w:pPr>
      <w:spacing w:after="120"/>
      <w:ind w:left="283"/>
    </w:pPr>
  </w:style>
  <w:style w:type="character" w:customStyle="1" w:styleId="af4">
    <w:name w:val="Основной текст с отступом Знак"/>
    <w:link w:val="af3"/>
    <w:rsid w:val="00E82609"/>
    <w:rPr>
      <w:sz w:val="28"/>
      <w:szCs w:val="28"/>
      <w:lang w:eastAsia="ar-SA"/>
    </w:rPr>
  </w:style>
  <w:style w:type="character" w:customStyle="1" w:styleId="10">
    <w:name w:val="Заголовок 1 Знак"/>
    <w:link w:val="1"/>
    <w:rsid w:val="00E473E2"/>
    <w:rPr>
      <w:rFonts w:ascii="Cambria" w:eastAsia="Times New Roman" w:hAnsi="Cambria" w:cs="Times New Roman"/>
      <w:b/>
      <w:bCs/>
      <w:kern w:val="32"/>
      <w:sz w:val="32"/>
      <w:szCs w:val="32"/>
      <w:lang w:eastAsia="ar-SA"/>
    </w:rPr>
  </w:style>
  <w:style w:type="paragraph" w:styleId="21">
    <w:name w:val="Body Text 2"/>
    <w:basedOn w:val="a"/>
    <w:link w:val="22"/>
    <w:rsid w:val="00E473E2"/>
    <w:pPr>
      <w:spacing w:after="120" w:line="480" w:lineRule="auto"/>
    </w:pPr>
  </w:style>
  <w:style w:type="character" w:customStyle="1" w:styleId="22">
    <w:name w:val="Основной текст 2 Знак"/>
    <w:link w:val="21"/>
    <w:rsid w:val="00E473E2"/>
    <w:rPr>
      <w:sz w:val="28"/>
      <w:szCs w:val="28"/>
      <w:lang w:eastAsia="ar-SA"/>
    </w:rPr>
  </w:style>
  <w:style w:type="character" w:customStyle="1" w:styleId="30">
    <w:name w:val="Заголовок 3 Знак"/>
    <w:link w:val="3"/>
    <w:semiHidden/>
    <w:rsid w:val="00D57084"/>
    <w:rPr>
      <w:rFonts w:ascii="Cambria" w:eastAsia="Times New Roman" w:hAnsi="Cambria" w:cs="Times New Roman"/>
      <w:b/>
      <w:bCs/>
      <w:sz w:val="26"/>
      <w:szCs w:val="26"/>
      <w:lang w:eastAsia="ar-SA"/>
    </w:rPr>
  </w:style>
  <w:style w:type="table" w:styleId="af5">
    <w:name w:val="Table Grid"/>
    <w:basedOn w:val="a1"/>
    <w:uiPriority w:val="59"/>
    <w:rsid w:val="008365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
    <w:uiPriority w:val="99"/>
    <w:unhideWhenUsed/>
    <w:rsid w:val="00F35EE9"/>
    <w:pPr>
      <w:spacing w:before="100" w:beforeAutospacing="1" w:after="100" w:afterAutospacing="1"/>
    </w:pPr>
    <w:rPr>
      <w:sz w:val="24"/>
      <w:szCs w:val="24"/>
      <w:lang w:eastAsia="ru-RU"/>
    </w:rPr>
  </w:style>
  <w:style w:type="paragraph" w:customStyle="1" w:styleId="ConsNonformat">
    <w:name w:val="ConsNonformat"/>
    <w:rsid w:val="00F076FC"/>
    <w:pPr>
      <w:widowControl w:val="0"/>
      <w:suppressAutoHyphens/>
      <w:autoSpaceDE w:val="0"/>
    </w:pPr>
    <w:rPr>
      <w:rFonts w:ascii="Courier New" w:eastAsia="Arial" w:hAnsi="Courier New" w:cs="Courier New"/>
      <w:lang w:eastAsia="ar-SA"/>
    </w:rPr>
  </w:style>
  <w:style w:type="paragraph" w:customStyle="1" w:styleId="15">
    <w:name w:val="Обычный1"/>
    <w:rsid w:val="001F32EF"/>
  </w:style>
  <w:style w:type="paragraph" w:styleId="af7">
    <w:name w:val="List Paragraph"/>
    <w:basedOn w:val="a"/>
    <w:uiPriority w:val="34"/>
    <w:qFormat/>
    <w:rsid w:val="00EF718E"/>
    <w:pPr>
      <w:ind w:left="720"/>
      <w:contextualSpacing/>
    </w:pPr>
  </w:style>
  <w:style w:type="paragraph" w:customStyle="1" w:styleId="FR3">
    <w:name w:val="FR3"/>
    <w:rsid w:val="00C32E72"/>
    <w:pPr>
      <w:widowControl w:val="0"/>
      <w:suppressAutoHyphens/>
      <w:spacing w:line="300" w:lineRule="auto"/>
      <w:ind w:left="240"/>
      <w:jc w:val="both"/>
    </w:pPr>
    <w:rPr>
      <w:rFonts w:ascii="Arial" w:eastAsia="Arial" w:hAnsi="Arial"/>
      <w:sz w:val="22"/>
      <w:lang w:eastAsia="ar-SA"/>
    </w:rPr>
  </w:style>
  <w:style w:type="paragraph" w:customStyle="1" w:styleId="210">
    <w:name w:val="Основной текст 21"/>
    <w:basedOn w:val="a"/>
    <w:rsid w:val="00C32E72"/>
    <w:pPr>
      <w:widowControl w:val="0"/>
      <w:spacing w:line="216" w:lineRule="auto"/>
      <w:jc w:val="both"/>
    </w:pPr>
    <w:rPr>
      <w:sz w:val="24"/>
      <w:szCs w:val="20"/>
    </w:rPr>
  </w:style>
  <w:style w:type="paragraph" w:customStyle="1" w:styleId="16">
    <w:name w:val="Текст1"/>
    <w:basedOn w:val="a"/>
    <w:rsid w:val="00C32E72"/>
    <w:rPr>
      <w:rFonts w:ascii="Courier New" w:hAnsi="Courier New"/>
      <w:sz w:val="20"/>
      <w:szCs w:val="20"/>
    </w:rPr>
  </w:style>
  <w:style w:type="paragraph" w:customStyle="1" w:styleId="23">
    <w:name w:val="Обычный2"/>
    <w:rsid w:val="00C32E72"/>
    <w:pPr>
      <w:widowControl w:val="0"/>
      <w:suppressAutoHyphens/>
      <w:spacing w:line="336" w:lineRule="auto"/>
    </w:pPr>
    <w:rPr>
      <w:rFonts w:eastAsia="Arial"/>
      <w:sz w:val="22"/>
      <w:lang w:eastAsia="ar-SA"/>
    </w:rPr>
  </w:style>
  <w:style w:type="paragraph" w:customStyle="1" w:styleId="ConsPlusNormal">
    <w:name w:val="ConsPlusNormal"/>
    <w:rsid w:val="00C32E72"/>
    <w:pPr>
      <w:suppressAutoHyphens/>
      <w:autoSpaceDE w:val="0"/>
      <w:ind w:firstLine="720"/>
    </w:pPr>
    <w:rPr>
      <w:rFonts w:ascii="Arial" w:eastAsia="Arial" w:hAnsi="Arial" w:cs="Arial"/>
      <w:lang w:eastAsia="ar-SA"/>
    </w:rPr>
  </w:style>
  <w:style w:type="paragraph" w:customStyle="1" w:styleId="ConsPlusNonformat">
    <w:name w:val="ConsPlusNonformat"/>
    <w:rsid w:val="00C32E72"/>
    <w:pPr>
      <w:suppressAutoHyphens/>
      <w:autoSpaceDE w:val="0"/>
    </w:pPr>
    <w:rPr>
      <w:rFonts w:ascii="Courier New" w:eastAsia="Arial" w:hAnsi="Courier New" w:cs="Courier New"/>
      <w:lang w:eastAsia="ar-SA"/>
    </w:rPr>
  </w:style>
  <w:style w:type="paragraph" w:customStyle="1" w:styleId="Iauiue">
    <w:name w:val="Iau?iue"/>
    <w:rsid w:val="00854069"/>
    <w:rPr>
      <w:lang w:val="en-US"/>
    </w:rPr>
  </w:style>
  <w:style w:type="paragraph" w:customStyle="1" w:styleId="17">
    <w:name w:val="Стиль1"/>
    <w:basedOn w:val="a"/>
    <w:uiPriority w:val="99"/>
    <w:qFormat/>
    <w:rsid w:val="00537537"/>
  </w:style>
  <w:style w:type="paragraph" w:styleId="24">
    <w:name w:val="Body Text Indent 2"/>
    <w:basedOn w:val="a"/>
    <w:link w:val="25"/>
    <w:rsid w:val="00537537"/>
    <w:pPr>
      <w:spacing w:after="120" w:line="480" w:lineRule="auto"/>
      <w:ind w:left="283"/>
    </w:pPr>
  </w:style>
  <w:style w:type="character" w:customStyle="1" w:styleId="25">
    <w:name w:val="Основной текст с отступом 2 Знак"/>
    <w:basedOn w:val="a0"/>
    <w:link w:val="24"/>
    <w:rsid w:val="00537537"/>
    <w:rPr>
      <w:sz w:val="28"/>
      <w:szCs w:val="28"/>
      <w:lang w:eastAsia="ar-SA"/>
    </w:rPr>
  </w:style>
  <w:style w:type="paragraph" w:customStyle="1" w:styleId="ConsNormal">
    <w:name w:val="ConsNormal"/>
    <w:rsid w:val="00537537"/>
    <w:pPr>
      <w:widowControl w:val="0"/>
      <w:ind w:firstLine="720"/>
    </w:pPr>
    <w:rPr>
      <w:rFonts w:ascii="Arial" w:hAnsi="Arial"/>
      <w:snapToGrid w:val="0"/>
    </w:rPr>
  </w:style>
  <w:style w:type="paragraph" w:customStyle="1" w:styleId="af8">
    <w:name w:val="Таблицы (моноширинный)"/>
    <w:basedOn w:val="a"/>
    <w:next w:val="a"/>
    <w:rsid w:val="00537537"/>
    <w:pPr>
      <w:widowControl w:val="0"/>
      <w:autoSpaceDE w:val="0"/>
      <w:autoSpaceDN w:val="0"/>
      <w:adjustRightInd w:val="0"/>
      <w:jc w:val="both"/>
    </w:pPr>
    <w:rPr>
      <w:rFonts w:ascii="Courier New" w:hAnsi="Courier New" w:cs="Courier New"/>
      <w:sz w:val="20"/>
      <w:szCs w:val="20"/>
      <w:lang w:eastAsia="ru-RU"/>
    </w:rPr>
  </w:style>
  <w:style w:type="paragraph" w:customStyle="1" w:styleId="18">
    <w:name w:val="заголовок 1"/>
    <w:basedOn w:val="a"/>
    <w:next w:val="a"/>
    <w:rsid w:val="00537537"/>
    <w:pPr>
      <w:keepNext/>
      <w:autoSpaceDE w:val="0"/>
      <w:autoSpaceDN w:val="0"/>
      <w:jc w:val="center"/>
    </w:pPr>
    <w:rPr>
      <w:rFonts w:eastAsia="PMingLiU"/>
      <w:b/>
      <w:szCs w:val="24"/>
      <w:lang w:eastAsia="ru-RU"/>
    </w:rPr>
  </w:style>
  <w:style w:type="character" w:customStyle="1" w:styleId="40">
    <w:name w:val="Заголовок 4 Знак"/>
    <w:basedOn w:val="a0"/>
    <w:link w:val="4"/>
    <w:rsid w:val="00D94A14"/>
    <w:rPr>
      <w:rFonts w:asciiTheme="majorHAnsi" w:eastAsiaTheme="majorEastAsia" w:hAnsiTheme="majorHAnsi" w:cstheme="majorBidi"/>
      <w:b/>
      <w:bCs/>
      <w:i/>
      <w:iCs/>
      <w:color w:val="4F81BD" w:themeColor="accent1"/>
      <w:sz w:val="28"/>
      <w:szCs w:val="28"/>
      <w:lang w:eastAsia="ar-SA"/>
    </w:rPr>
  </w:style>
  <w:style w:type="character" w:customStyle="1" w:styleId="cfs1">
    <w:name w:val="cfs1"/>
    <w:basedOn w:val="a0"/>
    <w:rsid w:val="00D94A14"/>
  </w:style>
  <w:style w:type="paragraph" w:customStyle="1" w:styleId="31">
    <w:name w:val="Обычный3"/>
    <w:rsid w:val="008A73AA"/>
    <w:pPr>
      <w:widowControl w:val="0"/>
      <w:suppressAutoHyphens/>
      <w:spacing w:line="336" w:lineRule="auto"/>
    </w:pPr>
    <w:rPr>
      <w:rFonts w:eastAsia="Arial"/>
      <w:sz w:val="22"/>
      <w:lang w:eastAsia="ar-SA"/>
    </w:rPr>
  </w:style>
  <w:style w:type="character" w:customStyle="1" w:styleId="20">
    <w:name w:val="Заголовок 2 Знак"/>
    <w:aliases w:val="H2 Знак,2 Знак,(подраздел) Знак,h2 Знак"/>
    <w:basedOn w:val="a0"/>
    <w:link w:val="2"/>
    <w:rsid w:val="008343B9"/>
    <w:rPr>
      <w:rFonts w:ascii="Arial" w:hAnsi="Arial" w:cs="Arial"/>
      <w:b/>
      <w:bCs/>
      <w:i/>
      <w:iCs/>
      <w:sz w:val="28"/>
      <w:szCs w:val="28"/>
      <w:lang w:eastAsia="ar-SA"/>
    </w:rPr>
  </w:style>
  <w:style w:type="paragraph" w:customStyle="1" w:styleId="211">
    <w:name w:val="Заголовок 21"/>
    <w:basedOn w:val="a"/>
    <w:next w:val="a"/>
    <w:rsid w:val="00FB40C1"/>
    <w:pPr>
      <w:keepNext/>
      <w:widowControl w:val="0"/>
      <w:tabs>
        <w:tab w:val="left" w:pos="0"/>
      </w:tabs>
      <w:spacing w:before="240" w:after="60"/>
      <w:outlineLvl w:val="1"/>
    </w:pPr>
    <w:rPr>
      <w:rFonts w:ascii="Arial" w:eastAsia="Arial" w:hAnsi="Arial" w:cs="Arial"/>
      <w:b/>
      <w:bCs/>
      <w:i/>
      <w:iCs/>
      <w:sz w:val="26"/>
      <w:szCs w:val="26"/>
      <w:lang w:eastAsia="ru-RU" w:bidi="ru-RU"/>
    </w:rPr>
  </w:style>
  <w:style w:type="character" w:customStyle="1" w:styleId="pre">
    <w:name w:val="pre"/>
    <w:rsid w:val="00FB40C1"/>
  </w:style>
  <w:style w:type="paragraph" w:styleId="af9">
    <w:name w:val="footnote text"/>
    <w:basedOn w:val="a"/>
    <w:link w:val="afa"/>
    <w:rsid w:val="00583D16"/>
    <w:rPr>
      <w:sz w:val="20"/>
      <w:szCs w:val="20"/>
    </w:rPr>
  </w:style>
  <w:style w:type="character" w:customStyle="1" w:styleId="afa">
    <w:name w:val="Текст сноски Знак"/>
    <w:basedOn w:val="a0"/>
    <w:link w:val="af9"/>
    <w:rsid w:val="00583D16"/>
    <w:rPr>
      <w:lang w:eastAsia="ar-SA"/>
    </w:rPr>
  </w:style>
  <w:style w:type="table" w:customStyle="1" w:styleId="19">
    <w:name w:val="Сетка таблицы1"/>
    <w:basedOn w:val="a1"/>
    <w:next w:val="af5"/>
    <w:uiPriority w:val="59"/>
    <w:rsid w:val="005A48C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название"/>
    <w:basedOn w:val="a"/>
    <w:rsid w:val="00830352"/>
    <w:pPr>
      <w:widowControl w:val="0"/>
    </w:pPr>
    <w:rPr>
      <w:snapToGrid w:val="0"/>
      <w:sz w:val="24"/>
      <w:szCs w:val="20"/>
      <w:lang w:eastAsia="ru-RU"/>
    </w:rPr>
  </w:style>
  <w:style w:type="character" w:customStyle="1" w:styleId="ab">
    <w:name w:val="Название Знак"/>
    <w:basedOn w:val="a0"/>
    <w:link w:val="a9"/>
    <w:rsid w:val="00830352"/>
    <w:rPr>
      <w:rFonts w:ascii="Arial" w:eastAsia="Lucida Sans Unicode" w:hAnsi="Arial" w:cs="Tahoma"/>
      <w:sz w:val="28"/>
      <w:szCs w:val="28"/>
      <w:lang w:eastAsia="ar-SA"/>
    </w:rPr>
  </w:style>
  <w:style w:type="paragraph" w:customStyle="1" w:styleId="5">
    <w:name w:val="Обычный5"/>
    <w:rsid w:val="00830352"/>
    <w:pPr>
      <w:spacing w:before="100" w:after="100"/>
    </w:pPr>
    <w:rPr>
      <w:snapToGrid w:val="0"/>
      <w:sz w:val="24"/>
    </w:rPr>
  </w:style>
  <w:style w:type="character" w:styleId="afc">
    <w:name w:val="footnote reference"/>
    <w:unhideWhenUsed/>
    <w:rsid w:val="000025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95316">
      <w:bodyDiv w:val="1"/>
      <w:marLeft w:val="0"/>
      <w:marRight w:val="0"/>
      <w:marTop w:val="0"/>
      <w:marBottom w:val="0"/>
      <w:divBdr>
        <w:top w:val="none" w:sz="0" w:space="0" w:color="auto"/>
        <w:left w:val="none" w:sz="0" w:space="0" w:color="auto"/>
        <w:bottom w:val="none" w:sz="0" w:space="0" w:color="auto"/>
        <w:right w:val="none" w:sz="0" w:space="0" w:color="auto"/>
      </w:divBdr>
    </w:div>
    <w:div w:id="271321821">
      <w:bodyDiv w:val="1"/>
      <w:marLeft w:val="0"/>
      <w:marRight w:val="0"/>
      <w:marTop w:val="0"/>
      <w:marBottom w:val="0"/>
      <w:divBdr>
        <w:top w:val="none" w:sz="0" w:space="0" w:color="auto"/>
        <w:left w:val="none" w:sz="0" w:space="0" w:color="auto"/>
        <w:bottom w:val="none" w:sz="0" w:space="0" w:color="auto"/>
        <w:right w:val="none" w:sz="0" w:space="0" w:color="auto"/>
      </w:divBdr>
    </w:div>
    <w:div w:id="935602207">
      <w:bodyDiv w:val="1"/>
      <w:marLeft w:val="0"/>
      <w:marRight w:val="0"/>
      <w:marTop w:val="0"/>
      <w:marBottom w:val="0"/>
      <w:divBdr>
        <w:top w:val="none" w:sz="0" w:space="0" w:color="auto"/>
        <w:left w:val="none" w:sz="0" w:space="0" w:color="auto"/>
        <w:bottom w:val="none" w:sz="0" w:space="0" w:color="auto"/>
        <w:right w:val="none" w:sz="0" w:space="0" w:color="auto"/>
      </w:divBdr>
    </w:div>
    <w:div w:id="994382201">
      <w:bodyDiv w:val="1"/>
      <w:marLeft w:val="0"/>
      <w:marRight w:val="0"/>
      <w:marTop w:val="0"/>
      <w:marBottom w:val="0"/>
      <w:divBdr>
        <w:top w:val="none" w:sz="0" w:space="0" w:color="auto"/>
        <w:left w:val="none" w:sz="0" w:space="0" w:color="auto"/>
        <w:bottom w:val="none" w:sz="0" w:space="0" w:color="auto"/>
        <w:right w:val="none" w:sz="0" w:space="0" w:color="auto"/>
      </w:divBdr>
    </w:div>
    <w:div w:id="1284775199">
      <w:bodyDiv w:val="1"/>
      <w:marLeft w:val="0"/>
      <w:marRight w:val="0"/>
      <w:marTop w:val="0"/>
      <w:marBottom w:val="0"/>
      <w:divBdr>
        <w:top w:val="none" w:sz="0" w:space="0" w:color="auto"/>
        <w:left w:val="none" w:sz="0" w:space="0" w:color="auto"/>
        <w:bottom w:val="none" w:sz="0" w:space="0" w:color="auto"/>
        <w:right w:val="none" w:sz="0" w:space="0" w:color="auto"/>
      </w:divBdr>
    </w:div>
    <w:div w:id="1393967100">
      <w:bodyDiv w:val="1"/>
      <w:marLeft w:val="0"/>
      <w:marRight w:val="0"/>
      <w:marTop w:val="0"/>
      <w:marBottom w:val="0"/>
      <w:divBdr>
        <w:top w:val="none" w:sz="0" w:space="0" w:color="auto"/>
        <w:left w:val="none" w:sz="0" w:space="0" w:color="auto"/>
        <w:bottom w:val="none" w:sz="0" w:space="0" w:color="auto"/>
        <w:right w:val="none" w:sz="0" w:space="0" w:color="auto"/>
      </w:divBdr>
    </w:div>
    <w:div w:id="1824665399">
      <w:bodyDiv w:val="1"/>
      <w:marLeft w:val="0"/>
      <w:marRight w:val="0"/>
      <w:marTop w:val="0"/>
      <w:marBottom w:val="0"/>
      <w:divBdr>
        <w:top w:val="none" w:sz="0" w:space="0" w:color="auto"/>
        <w:left w:val="none" w:sz="0" w:space="0" w:color="auto"/>
        <w:bottom w:val="none" w:sz="0" w:space="0" w:color="auto"/>
        <w:right w:val="none" w:sz="0" w:space="0" w:color="auto"/>
      </w:divBdr>
    </w:div>
    <w:div w:id="183756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2BAB9-CCDC-4DD2-8FCE-4E552170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4328</Words>
  <Characters>24673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OAO_MAU</Company>
  <LinksUpToDate>false</LinksUpToDate>
  <CharactersWithSpaces>28944</CharactersWithSpaces>
  <SharedDoc>false</SharedDoc>
  <HLinks>
    <vt:vector size="12" baseType="variant">
      <vt:variant>
        <vt:i4>5177463</vt:i4>
      </vt:variant>
      <vt:variant>
        <vt:i4>3</vt:i4>
      </vt:variant>
      <vt:variant>
        <vt:i4>0</vt:i4>
      </vt:variant>
      <vt:variant>
        <vt:i4>5</vt:i4>
      </vt:variant>
      <vt:variant>
        <vt:lpwstr>mailto:commers@airportufa.ru</vt:lpwstr>
      </vt:variant>
      <vt:variant>
        <vt:lpwstr/>
      </vt:variant>
      <vt:variant>
        <vt:i4>5177463</vt:i4>
      </vt:variant>
      <vt:variant>
        <vt:i4>0</vt:i4>
      </vt:variant>
      <vt:variant>
        <vt:i4>0</vt:i4>
      </vt:variant>
      <vt:variant>
        <vt:i4>5</vt:i4>
      </vt:variant>
      <vt:variant>
        <vt:lpwstr>mailto:commers@airportufa.ru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Быль</dc:creator>
  <cp:keywords/>
  <dc:description/>
  <cp:lastModifiedBy>Терешкина  О.В.</cp:lastModifiedBy>
  <cp:revision>15</cp:revision>
  <cp:lastPrinted>2015-08-25T05:34:00Z</cp:lastPrinted>
  <dcterms:created xsi:type="dcterms:W3CDTF">2015-08-24T12:40:00Z</dcterms:created>
  <dcterms:modified xsi:type="dcterms:W3CDTF">2015-08-25T05:35:00Z</dcterms:modified>
</cp:coreProperties>
</file>